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D40DD" w14:textId="77777777" w:rsidR="00DA3A4F" w:rsidRPr="00AD0B08" w:rsidRDefault="00763D5D" w:rsidP="00AD0B08">
      <w:pPr>
        <w:jc w:val="center"/>
        <w:rPr>
          <w:rFonts w:cs="Open Sans Light"/>
          <w:b/>
          <w:szCs w:val="22"/>
          <w:u w:val="single"/>
        </w:rPr>
      </w:pPr>
      <w:r w:rsidRPr="00AD0B08">
        <w:rPr>
          <w:rFonts w:cs="Open Sans Light"/>
          <w:b/>
          <w:szCs w:val="22"/>
          <w:u w:val="single"/>
        </w:rPr>
        <w:t xml:space="preserve">Semi-Annual </w:t>
      </w:r>
      <w:r w:rsidR="00E6371A" w:rsidRPr="00AD0B08">
        <w:rPr>
          <w:rFonts w:cs="Open Sans Light"/>
          <w:b/>
          <w:szCs w:val="22"/>
          <w:u w:val="single"/>
        </w:rPr>
        <w:t>Certification of Time</w:t>
      </w:r>
    </w:p>
    <w:p w14:paraId="2B4E0E77" w14:textId="77777777" w:rsidR="00E75A11" w:rsidRPr="00CC6E44" w:rsidRDefault="0007625E" w:rsidP="00DA3A4F">
      <w:pPr>
        <w:jc w:val="center"/>
        <w:rPr>
          <w:rFonts w:cs="Open Sans Light"/>
          <w:b/>
          <w:szCs w:val="22"/>
          <w:u w:val="single"/>
        </w:rPr>
      </w:pPr>
      <w:r w:rsidRPr="00CC6E44">
        <w:rPr>
          <w:rFonts w:cs="Open Sans Light"/>
          <w:b/>
          <w:szCs w:val="22"/>
          <w:u w:val="single"/>
        </w:rPr>
        <w:t>Sole</w:t>
      </w:r>
      <w:r w:rsidR="00E75A11" w:rsidRPr="00CC6E44">
        <w:rPr>
          <w:rFonts w:cs="Open Sans Light"/>
          <w:b/>
          <w:szCs w:val="22"/>
          <w:u w:val="single"/>
        </w:rPr>
        <w:t xml:space="preserve"> Source of Funding</w:t>
      </w:r>
    </w:p>
    <w:p w14:paraId="6C8DBD33" w14:textId="77777777" w:rsidR="00A01A22" w:rsidRPr="00CC6E44" w:rsidRDefault="00A01A22" w:rsidP="00DA3A4F">
      <w:pPr>
        <w:jc w:val="center"/>
        <w:rPr>
          <w:rFonts w:cs="Open Sans Light"/>
          <w:sz w:val="20"/>
          <w:szCs w:val="22"/>
        </w:rPr>
      </w:pPr>
    </w:p>
    <w:p w14:paraId="14A042CB" w14:textId="77777777" w:rsidR="00A01A22" w:rsidRPr="00CC6E44" w:rsidRDefault="00A01A22" w:rsidP="00A01A22">
      <w:pPr>
        <w:rPr>
          <w:rFonts w:cs="Open Sans Light"/>
          <w:sz w:val="20"/>
          <w:szCs w:val="22"/>
        </w:rPr>
      </w:pPr>
      <w:r w:rsidRPr="00CC6E44">
        <w:rPr>
          <w:rFonts w:cs="Open Sans Light"/>
          <w:sz w:val="20"/>
          <w:szCs w:val="22"/>
        </w:rPr>
        <w:t xml:space="preserve">Federal rules require employees whose salaries are paid </w:t>
      </w:r>
      <w:r w:rsidR="000840FF" w:rsidRPr="00CC6E44">
        <w:rPr>
          <w:rFonts w:cs="Open Sans Light"/>
          <w:sz w:val="20"/>
          <w:szCs w:val="22"/>
        </w:rPr>
        <w:t>from a single federal program</w:t>
      </w:r>
      <w:r w:rsidR="00763D5D" w:rsidRPr="00CC6E44">
        <w:rPr>
          <w:rFonts w:cs="Open Sans Light"/>
          <w:sz w:val="20"/>
          <w:szCs w:val="22"/>
        </w:rPr>
        <w:t xml:space="preserve"> or work on a single cost objective</w:t>
      </w:r>
      <w:r w:rsidRPr="00CC6E44">
        <w:rPr>
          <w:rFonts w:cs="Open Sans Light"/>
          <w:sz w:val="20"/>
          <w:szCs w:val="22"/>
        </w:rPr>
        <w:t xml:space="preserve"> file written documentation </w:t>
      </w:r>
      <w:r w:rsidR="00D869F0" w:rsidRPr="00CC6E44">
        <w:rPr>
          <w:rFonts w:cs="Open Sans Light"/>
          <w:sz w:val="20"/>
          <w:szCs w:val="22"/>
        </w:rPr>
        <w:t>at least tw</w:t>
      </w:r>
      <w:r w:rsidR="00EB1916" w:rsidRPr="00CC6E44">
        <w:rPr>
          <w:rFonts w:cs="Open Sans Light"/>
          <w:sz w:val="20"/>
          <w:szCs w:val="22"/>
        </w:rPr>
        <w:t>ice</w:t>
      </w:r>
      <w:r w:rsidR="00D869F0" w:rsidRPr="00CC6E44">
        <w:rPr>
          <w:rFonts w:cs="Open Sans Light"/>
          <w:sz w:val="20"/>
          <w:szCs w:val="22"/>
        </w:rPr>
        <w:t xml:space="preserve"> a year </w:t>
      </w:r>
      <w:r w:rsidRPr="00CC6E44">
        <w:rPr>
          <w:rFonts w:cs="Open Sans Light"/>
          <w:sz w:val="20"/>
          <w:szCs w:val="22"/>
        </w:rPr>
        <w:t>certifying that the employee</w:t>
      </w:r>
      <w:r w:rsidR="00DD2C0D" w:rsidRPr="00CC6E44">
        <w:rPr>
          <w:rFonts w:cs="Open Sans Light"/>
          <w:sz w:val="20"/>
          <w:szCs w:val="22"/>
        </w:rPr>
        <w:t>’</w:t>
      </w:r>
      <w:r w:rsidRPr="00CC6E44">
        <w:rPr>
          <w:rFonts w:cs="Open Sans Light"/>
          <w:sz w:val="20"/>
          <w:szCs w:val="22"/>
        </w:rPr>
        <w:t>s actual duties are consistent with the specific federal program</w:t>
      </w:r>
      <w:r w:rsidR="00D869F0" w:rsidRPr="00CC6E44">
        <w:rPr>
          <w:rFonts w:cs="Open Sans Light"/>
          <w:sz w:val="20"/>
          <w:szCs w:val="22"/>
        </w:rPr>
        <w:t xml:space="preserve"> requirements</w:t>
      </w:r>
      <w:r w:rsidRPr="00CC6E44">
        <w:rPr>
          <w:rFonts w:cs="Open Sans Light"/>
          <w:sz w:val="20"/>
          <w:szCs w:val="22"/>
        </w:rPr>
        <w:t xml:space="preserve"> from which their salaries are paid.</w:t>
      </w:r>
      <w:r w:rsidR="00EB1916" w:rsidRPr="00CC6E44">
        <w:rPr>
          <w:rFonts w:cs="Open Sans Light"/>
          <w:sz w:val="20"/>
          <w:szCs w:val="22"/>
        </w:rPr>
        <w:t xml:space="preserve"> The signed forms should be</w:t>
      </w:r>
      <w:r w:rsidR="000840FF" w:rsidRPr="00CC6E44">
        <w:rPr>
          <w:rFonts w:cs="Open Sans Light"/>
          <w:sz w:val="20"/>
          <w:szCs w:val="22"/>
        </w:rPr>
        <w:t xml:space="preserve"> kept</w:t>
      </w:r>
      <w:r w:rsidR="00EB1916" w:rsidRPr="00CC6E44">
        <w:rPr>
          <w:rFonts w:cs="Open Sans Light"/>
          <w:sz w:val="20"/>
          <w:szCs w:val="22"/>
        </w:rPr>
        <w:t xml:space="preserve"> on file wit</w:t>
      </w:r>
      <w:r w:rsidR="0007625E" w:rsidRPr="00CC6E44">
        <w:rPr>
          <w:rFonts w:cs="Open Sans Light"/>
          <w:sz w:val="20"/>
          <w:szCs w:val="22"/>
        </w:rPr>
        <w:t>h the district’s Human Resource</w:t>
      </w:r>
      <w:r w:rsidR="00EB1916" w:rsidRPr="00CC6E44">
        <w:rPr>
          <w:rFonts w:cs="Open Sans Light"/>
          <w:sz w:val="20"/>
          <w:szCs w:val="22"/>
        </w:rPr>
        <w:t xml:space="preserve"> Department.</w:t>
      </w:r>
    </w:p>
    <w:p w14:paraId="632F238F" w14:textId="77777777" w:rsidR="00E6371A" w:rsidRPr="00CC6E44" w:rsidRDefault="00E6371A" w:rsidP="00E6371A">
      <w:pPr>
        <w:rPr>
          <w:rFonts w:cs="Open Sans Light"/>
          <w:sz w:val="20"/>
          <w:szCs w:val="22"/>
        </w:rPr>
      </w:pPr>
    </w:p>
    <w:p w14:paraId="174C0CCB" w14:textId="6E03B0A6" w:rsidR="000861C4" w:rsidRDefault="00A01A22" w:rsidP="00CA0A55">
      <w:pPr>
        <w:tabs>
          <w:tab w:val="left" w:pos="5310"/>
          <w:tab w:val="right" w:pos="9900"/>
        </w:tabs>
        <w:rPr>
          <w:rFonts w:cs="Open Sans Light"/>
          <w:sz w:val="20"/>
          <w:szCs w:val="22"/>
          <w:u w:val="single"/>
        </w:rPr>
      </w:pPr>
      <w:r w:rsidRPr="00CC6E44">
        <w:rPr>
          <w:rFonts w:cs="Open Sans Light"/>
          <w:sz w:val="20"/>
          <w:szCs w:val="22"/>
        </w:rPr>
        <w:t xml:space="preserve">Employee’s </w:t>
      </w:r>
      <w:r w:rsidR="00E6371A" w:rsidRPr="00CC6E44">
        <w:rPr>
          <w:rFonts w:cs="Open Sans Light"/>
          <w:sz w:val="20"/>
          <w:szCs w:val="22"/>
        </w:rPr>
        <w:t>Name</w:t>
      </w:r>
      <w:r w:rsidRPr="00CC6E44">
        <w:rPr>
          <w:rFonts w:cs="Open Sans Light"/>
          <w:sz w:val="20"/>
          <w:szCs w:val="22"/>
          <w:u w:val="single"/>
        </w:rPr>
        <w:tab/>
      </w:r>
      <w:r w:rsidR="00E6371A" w:rsidRPr="00CC6E44">
        <w:rPr>
          <w:rFonts w:cs="Open Sans Light"/>
          <w:sz w:val="20"/>
          <w:szCs w:val="22"/>
        </w:rPr>
        <w:t>Date</w:t>
      </w:r>
      <w:r w:rsidR="00CA0A55" w:rsidRPr="00CA0A55">
        <w:rPr>
          <w:rFonts w:cs="Open Sans Light"/>
          <w:sz w:val="20"/>
          <w:szCs w:val="22"/>
          <w:u w:val="single"/>
        </w:rPr>
        <w:tab/>
      </w:r>
    </w:p>
    <w:p w14:paraId="5BEA848A" w14:textId="33567826" w:rsidR="00E6371A" w:rsidRPr="00CC6E44" w:rsidRDefault="00E6371A" w:rsidP="00CA0A55">
      <w:pPr>
        <w:tabs>
          <w:tab w:val="left" w:pos="5310"/>
          <w:tab w:val="right" w:pos="9900"/>
        </w:tabs>
        <w:rPr>
          <w:rFonts w:cs="Open Sans Light"/>
          <w:sz w:val="20"/>
          <w:szCs w:val="22"/>
          <w:u w:val="single"/>
        </w:rPr>
      </w:pPr>
    </w:p>
    <w:p w14:paraId="7BF66D7D" w14:textId="46785866" w:rsidR="000861C4" w:rsidRDefault="00E6371A" w:rsidP="00CA0A55">
      <w:pPr>
        <w:tabs>
          <w:tab w:val="left" w:pos="2430"/>
          <w:tab w:val="right" w:pos="9900"/>
        </w:tabs>
        <w:rPr>
          <w:rFonts w:cs="Open Sans Light"/>
          <w:sz w:val="20"/>
          <w:szCs w:val="22"/>
          <w:u w:val="single"/>
        </w:rPr>
      </w:pPr>
      <w:r w:rsidRPr="00CC6E44">
        <w:rPr>
          <w:rFonts w:cs="Open Sans Light"/>
          <w:sz w:val="20"/>
          <w:szCs w:val="22"/>
        </w:rPr>
        <w:t>District</w:t>
      </w:r>
      <w:r w:rsidR="00A01A22" w:rsidRPr="00CC6E44">
        <w:rPr>
          <w:rFonts w:cs="Open Sans Light"/>
          <w:sz w:val="20"/>
          <w:szCs w:val="22"/>
        </w:rPr>
        <w:t xml:space="preserve"> #</w:t>
      </w:r>
      <w:r w:rsidR="00A01A22" w:rsidRPr="00CC6E44">
        <w:rPr>
          <w:rFonts w:cs="Open Sans Light"/>
          <w:sz w:val="20"/>
          <w:szCs w:val="22"/>
          <w:u w:val="single"/>
        </w:rPr>
        <w:tab/>
      </w:r>
      <w:r w:rsidR="00CA0A55">
        <w:rPr>
          <w:rFonts w:cs="Open Sans Light"/>
          <w:sz w:val="20"/>
          <w:szCs w:val="22"/>
          <w:u w:val="single"/>
        </w:rPr>
        <w:t xml:space="preserve"> </w:t>
      </w:r>
      <w:r w:rsidR="00A01A22" w:rsidRPr="00CC6E44">
        <w:rPr>
          <w:rFonts w:cs="Open Sans Light"/>
          <w:sz w:val="20"/>
          <w:szCs w:val="22"/>
        </w:rPr>
        <w:t>District Name</w:t>
      </w:r>
      <w:r w:rsidR="00CA0A55" w:rsidRPr="00CA0A55">
        <w:rPr>
          <w:rFonts w:cs="Open Sans Light"/>
          <w:sz w:val="20"/>
          <w:szCs w:val="22"/>
          <w:u w:val="single"/>
        </w:rPr>
        <w:tab/>
      </w:r>
    </w:p>
    <w:p w14:paraId="4C1149C0" w14:textId="09A0E178" w:rsidR="000861C4" w:rsidRDefault="000861C4" w:rsidP="00CA0A55">
      <w:pPr>
        <w:tabs>
          <w:tab w:val="left" w:pos="5310"/>
          <w:tab w:val="right" w:pos="9900"/>
        </w:tabs>
        <w:rPr>
          <w:rFonts w:cs="Open Sans Light"/>
          <w:sz w:val="20"/>
          <w:szCs w:val="22"/>
        </w:rPr>
      </w:pPr>
    </w:p>
    <w:p w14:paraId="0177BD94" w14:textId="468ECBDD" w:rsidR="000861C4" w:rsidRPr="00CA0A55" w:rsidRDefault="00E6371A" w:rsidP="00CA0A55">
      <w:pPr>
        <w:tabs>
          <w:tab w:val="left" w:pos="2880"/>
          <w:tab w:val="right" w:pos="9900"/>
        </w:tabs>
        <w:rPr>
          <w:rFonts w:cs="Open Sans Light"/>
          <w:sz w:val="20"/>
          <w:szCs w:val="22"/>
          <w:u w:val="single"/>
        </w:rPr>
      </w:pPr>
      <w:r w:rsidRPr="00CC6E44">
        <w:rPr>
          <w:rFonts w:cs="Open Sans Light"/>
          <w:sz w:val="20"/>
          <w:szCs w:val="22"/>
        </w:rPr>
        <w:t>School</w:t>
      </w:r>
      <w:r w:rsidRPr="00CC6E44">
        <w:rPr>
          <w:rFonts w:cs="Open Sans Light"/>
          <w:sz w:val="20"/>
          <w:szCs w:val="22"/>
          <w:u w:val="single"/>
        </w:rPr>
        <w:tab/>
      </w:r>
      <w:r w:rsidR="00A01A22" w:rsidRPr="00CC6E44">
        <w:rPr>
          <w:rFonts w:cs="Open Sans Light"/>
          <w:sz w:val="20"/>
          <w:szCs w:val="22"/>
        </w:rPr>
        <w:t xml:space="preserve"> Social Security # </w:t>
      </w:r>
      <w:r w:rsidR="005549E1" w:rsidRPr="00CC6E44">
        <w:rPr>
          <w:rFonts w:cs="Open Sans Light"/>
          <w:sz w:val="20"/>
          <w:szCs w:val="22"/>
        </w:rPr>
        <w:t xml:space="preserve">or </w:t>
      </w:r>
      <w:proofErr w:type="gramStart"/>
      <w:r w:rsidR="005549E1" w:rsidRPr="00CC6E44">
        <w:rPr>
          <w:rFonts w:cs="Open Sans Light"/>
          <w:sz w:val="20"/>
          <w:szCs w:val="22"/>
        </w:rPr>
        <w:t>Employee #</w:t>
      </w:r>
      <w:r w:rsidR="0007625E" w:rsidRPr="00CC6E44">
        <w:rPr>
          <w:rFonts w:cs="Open Sans Light"/>
          <w:sz w:val="20"/>
          <w:szCs w:val="22"/>
        </w:rPr>
        <w:t xml:space="preserve"> (</w:t>
      </w:r>
      <w:proofErr w:type="spellStart"/>
      <w:proofErr w:type="gramEnd"/>
      <w:r w:rsidR="0007625E" w:rsidRPr="00CC6E44">
        <w:rPr>
          <w:rFonts w:cs="Open Sans Light"/>
          <w:sz w:val="20"/>
          <w:szCs w:val="22"/>
        </w:rPr>
        <w:t>opt’l</w:t>
      </w:r>
      <w:proofErr w:type="spellEnd"/>
      <w:r w:rsidR="0007625E" w:rsidRPr="00CC6E44">
        <w:rPr>
          <w:rFonts w:cs="Open Sans Light"/>
          <w:sz w:val="20"/>
          <w:szCs w:val="22"/>
        </w:rPr>
        <w:t>)</w:t>
      </w:r>
      <w:r w:rsidR="00CA0A55" w:rsidRPr="00CA0A55">
        <w:rPr>
          <w:rFonts w:cs="Open Sans Light"/>
          <w:sz w:val="20"/>
          <w:szCs w:val="22"/>
          <w:u w:val="single"/>
        </w:rPr>
        <w:tab/>
      </w:r>
    </w:p>
    <w:p w14:paraId="7FB76420" w14:textId="319D7AAB" w:rsidR="005549E1" w:rsidRPr="00CA0A55" w:rsidRDefault="005549E1" w:rsidP="00E6371A">
      <w:pPr>
        <w:rPr>
          <w:rFonts w:cs="Open Sans Light"/>
          <w:sz w:val="20"/>
          <w:szCs w:val="22"/>
          <w:u w:val="single"/>
        </w:rPr>
      </w:pPr>
    </w:p>
    <w:p w14:paraId="39890D8C" w14:textId="77777777" w:rsidR="00E6371A" w:rsidRPr="00CC6E44" w:rsidRDefault="00E6371A" w:rsidP="00E6371A">
      <w:pPr>
        <w:rPr>
          <w:rFonts w:cs="Open Sans Light"/>
          <w:sz w:val="20"/>
          <w:szCs w:val="22"/>
        </w:rPr>
      </w:pPr>
      <w:r w:rsidRPr="00CC6E44">
        <w:rPr>
          <w:rFonts w:cs="Open Sans Light"/>
          <w:sz w:val="20"/>
          <w:szCs w:val="22"/>
        </w:rPr>
        <w:t xml:space="preserve">Check: </w:t>
      </w:r>
      <w:r w:rsidRPr="00CC6E44">
        <w:rPr>
          <w:rFonts w:cs="Open Sans Light"/>
          <w:sz w:val="20"/>
          <w:szCs w:val="22"/>
          <w:u w:val="single"/>
        </w:rPr>
        <w:tab/>
      </w:r>
      <w:r w:rsidR="00CC6E44">
        <w:rPr>
          <w:rFonts w:cs="Open Sans Light"/>
          <w:sz w:val="20"/>
          <w:szCs w:val="22"/>
          <w:u w:val="single"/>
        </w:rPr>
        <w:tab/>
      </w:r>
      <w:r w:rsidRPr="00CC6E44">
        <w:rPr>
          <w:rFonts w:cs="Open Sans Light"/>
          <w:sz w:val="20"/>
          <w:szCs w:val="22"/>
        </w:rPr>
        <w:t xml:space="preserve"> First Semester</w:t>
      </w:r>
      <w:r w:rsidR="006440E1" w:rsidRPr="00CC6E44">
        <w:rPr>
          <w:rFonts w:cs="Open Sans Light"/>
          <w:sz w:val="20"/>
          <w:szCs w:val="22"/>
        </w:rPr>
        <w:tab/>
      </w:r>
      <w:r w:rsidR="00CC6E44">
        <w:rPr>
          <w:rFonts w:cs="Open Sans Light"/>
          <w:sz w:val="20"/>
          <w:szCs w:val="22"/>
        </w:rPr>
        <w:tab/>
      </w:r>
      <w:r w:rsidRPr="00CC6E44">
        <w:rPr>
          <w:rFonts w:cs="Open Sans Light"/>
          <w:sz w:val="20"/>
          <w:szCs w:val="22"/>
          <w:u w:val="single"/>
        </w:rPr>
        <w:tab/>
      </w:r>
      <w:r w:rsidRPr="00CC6E44">
        <w:rPr>
          <w:rFonts w:cs="Open Sans Light"/>
          <w:sz w:val="20"/>
          <w:szCs w:val="22"/>
        </w:rPr>
        <w:t xml:space="preserve"> Second Semester</w:t>
      </w:r>
    </w:p>
    <w:p w14:paraId="59D97951" w14:textId="77777777" w:rsidR="00A01A22" w:rsidRPr="00CC6E44" w:rsidRDefault="00A01A22" w:rsidP="00E6371A">
      <w:pPr>
        <w:rPr>
          <w:rFonts w:cs="Open Sans Light"/>
          <w:sz w:val="20"/>
          <w:szCs w:val="22"/>
        </w:rPr>
      </w:pPr>
    </w:p>
    <w:p w14:paraId="071000E1" w14:textId="77777777" w:rsidR="00A01A22" w:rsidRPr="00CC6E44" w:rsidRDefault="00A01A22" w:rsidP="00E6371A">
      <w:pPr>
        <w:rPr>
          <w:rFonts w:cs="Open Sans Light"/>
          <w:sz w:val="20"/>
          <w:szCs w:val="22"/>
        </w:rPr>
      </w:pPr>
      <w:r w:rsidRPr="00CC6E44">
        <w:rPr>
          <w:rFonts w:cs="Open Sans Light"/>
          <w:sz w:val="20"/>
          <w:szCs w:val="22"/>
        </w:rPr>
        <w:t>Check:</w:t>
      </w:r>
      <w:r w:rsidRPr="00CC6E44">
        <w:rPr>
          <w:rFonts w:cs="Open Sans Light"/>
          <w:sz w:val="20"/>
          <w:szCs w:val="22"/>
        </w:rPr>
        <w:tab/>
      </w:r>
      <w:r w:rsidRPr="00CC6E44">
        <w:rPr>
          <w:rFonts w:cs="Open Sans Light"/>
          <w:sz w:val="20"/>
          <w:szCs w:val="22"/>
          <w:u w:val="single"/>
        </w:rPr>
        <w:tab/>
      </w:r>
      <w:r w:rsidRPr="00CC6E44">
        <w:rPr>
          <w:rFonts w:cs="Open Sans Light"/>
          <w:sz w:val="20"/>
          <w:szCs w:val="22"/>
        </w:rPr>
        <w:t xml:space="preserve"> Full Time</w:t>
      </w:r>
      <w:r w:rsidRPr="00CC6E44">
        <w:rPr>
          <w:rFonts w:cs="Open Sans Light"/>
          <w:sz w:val="20"/>
          <w:szCs w:val="22"/>
        </w:rPr>
        <w:tab/>
      </w:r>
      <w:r w:rsidRPr="00CC6E44">
        <w:rPr>
          <w:rFonts w:cs="Open Sans Light"/>
          <w:sz w:val="20"/>
          <w:szCs w:val="22"/>
        </w:rPr>
        <w:tab/>
      </w:r>
      <w:r w:rsidRPr="00CC6E44">
        <w:rPr>
          <w:rFonts w:cs="Open Sans Light"/>
          <w:sz w:val="20"/>
          <w:szCs w:val="22"/>
          <w:u w:val="single"/>
        </w:rPr>
        <w:tab/>
      </w:r>
      <w:r w:rsidRPr="00CC6E44">
        <w:rPr>
          <w:rFonts w:cs="Open Sans Light"/>
          <w:sz w:val="20"/>
          <w:szCs w:val="22"/>
        </w:rPr>
        <w:t xml:space="preserve"> Part Time</w:t>
      </w:r>
    </w:p>
    <w:p w14:paraId="0BFE7329" w14:textId="77777777" w:rsidR="005549E1" w:rsidRPr="00CC6E44" w:rsidRDefault="005549E1" w:rsidP="00E6371A">
      <w:pPr>
        <w:rPr>
          <w:rFonts w:cs="Open Sans Light"/>
          <w:sz w:val="20"/>
          <w:szCs w:val="22"/>
        </w:rPr>
      </w:pPr>
    </w:p>
    <w:p w14:paraId="3B94A0F2" w14:textId="77777777" w:rsidR="00A01A22" w:rsidRPr="00CC6E44" w:rsidRDefault="005549E1" w:rsidP="00E6371A">
      <w:pPr>
        <w:rPr>
          <w:rFonts w:cs="Open Sans Light"/>
          <w:sz w:val="20"/>
          <w:szCs w:val="22"/>
        </w:rPr>
      </w:pPr>
      <w:r w:rsidRPr="00CC6E44">
        <w:rPr>
          <w:rFonts w:cs="Open Sans Light"/>
          <w:sz w:val="20"/>
          <w:szCs w:val="22"/>
        </w:rPr>
        <w:t>Job Title</w:t>
      </w:r>
      <w:proofErr w:type="gramStart"/>
      <w:r w:rsidR="00A01A22" w:rsidRPr="00CC6E44">
        <w:rPr>
          <w:rFonts w:cs="Open Sans Light"/>
          <w:sz w:val="20"/>
          <w:szCs w:val="22"/>
        </w:rPr>
        <w:t xml:space="preserve">: </w:t>
      </w:r>
      <w:r w:rsidR="00A01A22" w:rsidRPr="00CC6E44">
        <w:rPr>
          <w:rFonts w:cs="Open Sans Light"/>
          <w:sz w:val="20"/>
          <w:szCs w:val="22"/>
          <w:u w:val="single"/>
        </w:rPr>
        <w:tab/>
      </w:r>
      <w:r w:rsidR="00A01A22" w:rsidRPr="00CC6E44">
        <w:rPr>
          <w:rFonts w:cs="Open Sans Light"/>
          <w:sz w:val="20"/>
          <w:szCs w:val="22"/>
          <w:u w:val="single"/>
        </w:rPr>
        <w:tab/>
      </w:r>
      <w:r w:rsidR="00A01A22" w:rsidRPr="00CC6E44">
        <w:rPr>
          <w:rFonts w:cs="Open Sans Light"/>
          <w:sz w:val="20"/>
          <w:szCs w:val="22"/>
          <w:u w:val="single"/>
        </w:rPr>
        <w:tab/>
      </w:r>
      <w:r w:rsidR="00A01A22" w:rsidRPr="00CC6E44">
        <w:rPr>
          <w:rFonts w:cs="Open Sans Light"/>
          <w:sz w:val="20"/>
          <w:szCs w:val="22"/>
          <w:u w:val="single"/>
        </w:rPr>
        <w:tab/>
        <w:t xml:space="preserve"> </w:t>
      </w:r>
      <w:r w:rsidR="00A01A22" w:rsidRPr="00CC6E44">
        <w:rPr>
          <w:rFonts w:cs="Open Sans Light"/>
          <w:sz w:val="20"/>
          <w:szCs w:val="22"/>
          <w:u w:val="single"/>
        </w:rPr>
        <w:tab/>
      </w:r>
      <w:r w:rsidR="00A01A22" w:rsidRPr="00CC6E44">
        <w:rPr>
          <w:rFonts w:cs="Open Sans Light"/>
          <w:sz w:val="20"/>
          <w:szCs w:val="22"/>
        </w:rPr>
        <w:t>(</w:t>
      </w:r>
      <w:proofErr w:type="gramEnd"/>
      <w:r w:rsidR="00A01A22" w:rsidRPr="00CC6E44">
        <w:rPr>
          <w:rFonts w:cs="Open Sans Light"/>
          <w:sz w:val="20"/>
          <w:szCs w:val="22"/>
        </w:rPr>
        <w:t>i.e. teacher, parent liaison, paraprofessional)</w:t>
      </w:r>
    </w:p>
    <w:p w14:paraId="4FEF2E78" w14:textId="77777777" w:rsidR="00E6371A" w:rsidRPr="00CC6E44" w:rsidRDefault="00E6371A" w:rsidP="00E6371A">
      <w:pPr>
        <w:rPr>
          <w:rFonts w:cs="Open Sans Light"/>
          <w:sz w:val="20"/>
          <w:szCs w:val="22"/>
        </w:rPr>
      </w:pPr>
    </w:p>
    <w:p w14:paraId="25D6812B" w14:textId="77777777" w:rsidR="00E6371A" w:rsidRPr="00CC6E44" w:rsidRDefault="00E6371A" w:rsidP="00E6371A">
      <w:pPr>
        <w:rPr>
          <w:rFonts w:cs="Open Sans Light"/>
          <w:sz w:val="20"/>
          <w:szCs w:val="22"/>
        </w:rPr>
      </w:pPr>
      <w:r w:rsidRPr="00CC6E44">
        <w:rPr>
          <w:rFonts w:cs="Open Sans Light"/>
          <w:sz w:val="20"/>
          <w:szCs w:val="22"/>
        </w:rPr>
        <w:t>Check from which federal program your salary is paid:</w:t>
      </w:r>
    </w:p>
    <w:p w14:paraId="312624B7" w14:textId="77777777" w:rsidR="00E6371A" w:rsidRPr="00CC6E44" w:rsidRDefault="00E6371A" w:rsidP="00E6371A">
      <w:pPr>
        <w:rPr>
          <w:rFonts w:cs="Open Sans Light"/>
          <w:sz w:val="20"/>
          <w:szCs w:val="22"/>
        </w:rPr>
      </w:pPr>
    </w:p>
    <w:p w14:paraId="1F5B4F02" w14:textId="76FC0C7A" w:rsidR="009B753B" w:rsidRDefault="00E6371A" w:rsidP="009B753B">
      <w:pPr>
        <w:rPr>
          <w:rFonts w:cs="Open Sans Light"/>
          <w:sz w:val="20"/>
          <w:szCs w:val="22"/>
        </w:rPr>
      </w:pPr>
      <w:r w:rsidRPr="00CC6E44">
        <w:rPr>
          <w:rFonts w:cs="Open Sans Light"/>
          <w:sz w:val="20"/>
          <w:szCs w:val="22"/>
          <w:u w:val="single"/>
        </w:rPr>
        <w:tab/>
      </w:r>
      <w:r w:rsidRPr="00CC6E44">
        <w:rPr>
          <w:rFonts w:cs="Open Sans Light"/>
          <w:sz w:val="20"/>
          <w:szCs w:val="22"/>
        </w:rPr>
        <w:t xml:space="preserve"> Title I, Part A</w:t>
      </w:r>
      <w:r w:rsidR="006D20CA" w:rsidRPr="00CC6E44">
        <w:rPr>
          <w:rFonts w:cs="Open Sans Light"/>
          <w:sz w:val="20"/>
          <w:szCs w:val="22"/>
        </w:rPr>
        <w:t xml:space="preserve"> Improving Basic Programs Operated by State and Local Educational Agencies</w:t>
      </w:r>
    </w:p>
    <w:p w14:paraId="0C1DFAD1" w14:textId="77777777" w:rsidR="000861C4" w:rsidRPr="00CC6E44" w:rsidRDefault="000861C4" w:rsidP="009B753B">
      <w:pPr>
        <w:rPr>
          <w:rFonts w:cs="Open Sans Light"/>
          <w:sz w:val="20"/>
          <w:szCs w:val="22"/>
        </w:rPr>
      </w:pPr>
    </w:p>
    <w:p w14:paraId="0CF2C0FE" w14:textId="2740608E" w:rsidR="00E6371A" w:rsidRPr="00CC6E44" w:rsidRDefault="00E6371A" w:rsidP="00E6371A">
      <w:pPr>
        <w:rPr>
          <w:rFonts w:cs="Open Sans Light"/>
          <w:sz w:val="20"/>
          <w:szCs w:val="22"/>
        </w:rPr>
      </w:pPr>
      <w:r w:rsidRPr="00CC6E44">
        <w:rPr>
          <w:rFonts w:cs="Open Sans Light"/>
          <w:sz w:val="20"/>
          <w:szCs w:val="22"/>
          <w:u w:val="single"/>
        </w:rPr>
        <w:tab/>
      </w:r>
      <w:r w:rsidRPr="00CC6E44">
        <w:rPr>
          <w:rFonts w:cs="Open Sans Light"/>
          <w:sz w:val="20"/>
          <w:szCs w:val="22"/>
        </w:rPr>
        <w:t>Title I, Part C Migrant Education</w:t>
      </w:r>
    </w:p>
    <w:p w14:paraId="57E28BC4" w14:textId="77777777" w:rsidR="00E6371A" w:rsidRPr="00CC6E44" w:rsidRDefault="00E6371A" w:rsidP="00E6371A">
      <w:pPr>
        <w:rPr>
          <w:rFonts w:cs="Open Sans Light"/>
          <w:sz w:val="20"/>
          <w:szCs w:val="22"/>
        </w:rPr>
      </w:pPr>
    </w:p>
    <w:p w14:paraId="3432E404" w14:textId="77777777" w:rsidR="000861C4" w:rsidRDefault="00E6371A" w:rsidP="00E6371A">
      <w:pPr>
        <w:rPr>
          <w:rFonts w:cs="Open Sans Light"/>
          <w:sz w:val="20"/>
          <w:szCs w:val="22"/>
        </w:rPr>
      </w:pPr>
      <w:r w:rsidRPr="00CC6E44">
        <w:rPr>
          <w:rFonts w:cs="Open Sans Light"/>
          <w:sz w:val="20"/>
          <w:szCs w:val="22"/>
          <w:u w:val="single"/>
        </w:rPr>
        <w:tab/>
      </w:r>
      <w:r w:rsidRPr="00CC6E44">
        <w:rPr>
          <w:rFonts w:cs="Open Sans Light"/>
          <w:sz w:val="20"/>
          <w:szCs w:val="22"/>
        </w:rPr>
        <w:t xml:space="preserve">Title II, Part A </w:t>
      </w:r>
      <w:r w:rsidR="006D20CA" w:rsidRPr="00CC6E44">
        <w:rPr>
          <w:rFonts w:cs="Open Sans Light"/>
          <w:sz w:val="20"/>
          <w:szCs w:val="22"/>
        </w:rPr>
        <w:t>Supporting Effective Instruction</w:t>
      </w:r>
    </w:p>
    <w:p w14:paraId="35A100ED" w14:textId="69B086DE" w:rsidR="00E6371A" w:rsidRPr="00CC6E44" w:rsidRDefault="00E6371A" w:rsidP="00E6371A">
      <w:pPr>
        <w:rPr>
          <w:rFonts w:cs="Open Sans Light"/>
          <w:sz w:val="20"/>
          <w:szCs w:val="22"/>
        </w:rPr>
      </w:pPr>
    </w:p>
    <w:p w14:paraId="7CAD540B" w14:textId="77777777" w:rsidR="00E6371A" w:rsidRPr="00CC6E44" w:rsidRDefault="00E6371A" w:rsidP="00E6371A">
      <w:pPr>
        <w:rPr>
          <w:rFonts w:cs="Open Sans Light"/>
          <w:sz w:val="20"/>
          <w:szCs w:val="22"/>
        </w:rPr>
      </w:pPr>
      <w:r w:rsidRPr="00CC6E44">
        <w:rPr>
          <w:rFonts w:cs="Open Sans Light"/>
          <w:sz w:val="20"/>
          <w:szCs w:val="22"/>
          <w:u w:val="single"/>
        </w:rPr>
        <w:tab/>
      </w:r>
      <w:r w:rsidRPr="00CC6E44">
        <w:rPr>
          <w:rFonts w:cs="Open Sans Light"/>
          <w:sz w:val="20"/>
          <w:szCs w:val="22"/>
        </w:rPr>
        <w:t>Title III,</w:t>
      </w:r>
      <w:r w:rsidR="006D20CA" w:rsidRPr="00CC6E44">
        <w:rPr>
          <w:rFonts w:cs="Open Sans Light"/>
          <w:sz w:val="20"/>
          <w:szCs w:val="22"/>
        </w:rPr>
        <w:t xml:space="preserve"> Part A</w:t>
      </w:r>
      <w:r w:rsidRPr="00CC6E44">
        <w:rPr>
          <w:rFonts w:cs="Open Sans Light"/>
          <w:sz w:val="20"/>
          <w:szCs w:val="22"/>
        </w:rPr>
        <w:t xml:space="preserve"> Language</w:t>
      </w:r>
      <w:r w:rsidR="006D20CA" w:rsidRPr="00CC6E44">
        <w:rPr>
          <w:rFonts w:cs="Open Sans Light"/>
          <w:sz w:val="20"/>
          <w:szCs w:val="22"/>
        </w:rPr>
        <w:t xml:space="preserve"> Instruction for English Learners and Immigrant Students</w:t>
      </w:r>
    </w:p>
    <w:p w14:paraId="207E22EF" w14:textId="77777777" w:rsidR="006D20CA" w:rsidRPr="00CC6E44" w:rsidRDefault="006D20CA" w:rsidP="00E6371A">
      <w:pPr>
        <w:rPr>
          <w:rFonts w:cs="Open Sans Light"/>
          <w:sz w:val="20"/>
          <w:szCs w:val="22"/>
        </w:rPr>
      </w:pPr>
    </w:p>
    <w:p w14:paraId="220EE4E5" w14:textId="77777777" w:rsidR="006D20CA" w:rsidRPr="00CC6E44" w:rsidRDefault="006D20CA" w:rsidP="006D20CA">
      <w:pPr>
        <w:rPr>
          <w:rFonts w:cs="Open Sans Light"/>
          <w:sz w:val="20"/>
          <w:szCs w:val="22"/>
        </w:rPr>
      </w:pPr>
      <w:r w:rsidRPr="00CC6E44">
        <w:rPr>
          <w:rFonts w:cs="Open Sans Light"/>
          <w:sz w:val="20"/>
          <w:szCs w:val="22"/>
          <w:u w:val="single"/>
        </w:rPr>
        <w:tab/>
      </w:r>
      <w:r w:rsidRPr="00CC6E44">
        <w:rPr>
          <w:rFonts w:cs="Open Sans Light"/>
          <w:sz w:val="20"/>
          <w:szCs w:val="22"/>
        </w:rPr>
        <w:t>Title IV, Part A Student Support and Academic Enrichment Grants</w:t>
      </w:r>
    </w:p>
    <w:p w14:paraId="306FF644" w14:textId="77777777" w:rsidR="006D20CA" w:rsidRPr="00CC6E44" w:rsidRDefault="006D20CA" w:rsidP="00E6371A">
      <w:pPr>
        <w:rPr>
          <w:rFonts w:cs="Open Sans Light"/>
          <w:sz w:val="20"/>
          <w:szCs w:val="22"/>
        </w:rPr>
      </w:pPr>
    </w:p>
    <w:p w14:paraId="524756B5" w14:textId="77777777" w:rsidR="004D171B" w:rsidRPr="00CC6E44" w:rsidRDefault="004D171B" w:rsidP="00E6371A">
      <w:pPr>
        <w:rPr>
          <w:rFonts w:cs="Open Sans Light"/>
          <w:sz w:val="20"/>
          <w:szCs w:val="22"/>
        </w:rPr>
      </w:pPr>
      <w:r w:rsidRPr="00CC6E44">
        <w:rPr>
          <w:rFonts w:cs="Open Sans Light"/>
          <w:sz w:val="20"/>
          <w:szCs w:val="22"/>
          <w:u w:val="single"/>
        </w:rPr>
        <w:tab/>
      </w:r>
      <w:r w:rsidRPr="00CC6E44">
        <w:rPr>
          <w:rFonts w:cs="Open Sans Light"/>
          <w:sz w:val="20"/>
          <w:szCs w:val="22"/>
        </w:rPr>
        <w:t>Title IV</w:t>
      </w:r>
      <w:r w:rsidR="006D20CA" w:rsidRPr="00CC6E44">
        <w:rPr>
          <w:rFonts w:cs="Open Sans Light"/>
          <w:sz w:val="20"/>
          <w:szCs w:val="22"/>
        </w:rPr>
        <w:t>, Part B</w:t>
      </w:r>
      <w:r w:rsidRPr="00CC6E44">
        <w:rPr>
          <w:rFonts w:cs="Open Sans Light"/>
          <w:sz w:val="20"/>
          <w:szCs w:val="22"/>
        </w:rPr>
        <w:t xml:space="preserve"> 21</w:t>
      </w:r>
      <w:r w:rsidRPr="00CC6E44">
        <w:rPr>
          <w:rFonts w:cs="Open Sans Light"/>
          <w:sz w:val="20"/>
          <w:szCs w:val="22"/>
          <w:vertAlign w:val="superscript"/>
        </w:rPr>
        <w:t>st</w:t>
      </w:r>
      <w:r w:rsidRPr="00CC6E44">
        <w:rPr>
          <w:rFonts w:cs="Open Sans Light"/>
          <w:sz w:val="20"/>
          <w:szCs w:val="22"/>
        </w:rPr>
        <w:t xml:space="preserve"> Century Community Learning Centers</w:t>
      </w:r>
    </w:p>
    <w:p w14:paraId="15D64CF3" w14:textId="77777777" w:rsidR="00E6371A" w:rsidRPr="00CC6E44" w:rsidRDefault="00E6371A" w:rsidP="00E6371A">
      <w:pPr>
        <w:rPr>
          <w:rFonts w:cs="Open Sans Light"/>
          <w:sz w:val="20"/>
          <w:szCs w:val="22"/>
        </w:rPr>
      </w:pPr>
    </w:p>
    <w:p w14:paraId="245B11ED" w14:textId="77777777" w:rsidR="000861C4" w:rsidRDefault="00B26559" w:rsidP="00E6371A">
      <w:pPr>
        <w:rPr>
          <w:rFonts w:cs="Open Sans Light"/>
          <w:sz w:val="20"/>
          <w:szCs w:val="22"/>
          <w:u w:val="single"/>
        </w:rPr>
      </w:pPr>
      <w:r w:rsidRPr="00CC6E44">
        <w:rPr>
          <w:rFonts w:cs="Open Sans Light"/>
          <w:sz w:val="20"/>
          <w:szCs w:val="22"/>
          <w:u w:val="single"/>
        </w:rPr>
        <w:tab/>
      </w:r>
      <w:r w:rsidRPr="00CC6E44">
        <w:rPr>
          <w:rFonts w:cs="Open Sans Light"/>
          <w:sz w:val="20"/>
          <w:szCs w:val="22"/>
        </w:rPr>
        <w:t>Other—Specify which program:</w:t>
      </w:r>
    </w:p>
    <w:p w14:paraId="58DD4E0E" w14:textId="08E7169C" w:rsidR="00B26559" w:rsidRPr="00CC6E44" w:rsidRDefault="00B26559" w:rsidP="00E6371A">
      <w:pPr>
        <w:rPr>
          <w:rFonts w:cs="Open Sans Light"/>
          <w:sz w:val="20"/>
          <w:szCs w:val="22"/>
        </w:rPr>
      </w:pPr>
    </w:p>
    <w:p w14:paraId="3D085B5C" w14:textId="77777777" w:rsidR="007749E1" w:rsidRPr="00CC6E44" w:rsidRDefault="007749E1" w:rsidP="00E6371A">
      <w:pPr>
        <w:rPr>
          <w:rFonts w:cs="Open Sans Light"/>
          <w:sz w:val="20"/>
          <w:szCs w:val="22"/>
        </w:rPr>
      </w:pPr>
      <w:r w:rsidRPr="00CC6E44">
        <w:rPr>
          <w:rFonts w:cs="Open Sans Light"/>
          <w:sz w:val="20"/>
          <w:szCs w:val="22"/>
        </w:rPr>
        <w:t>I agree that t</w:t>
      </w:r>
      <w:r w:rsidR="00B26559" w:rsidRPr="00CC6E44">
        <w:rPr>
          <w:rFonts w:cs="Open Sans Light"/>
          <w:sz w:val="20"/>
          <w:szCs w:val="22"/>
        </w:rPr>
        <w:t xml:space="preserve">he job duties to which I am assigned and engaged support the activities </w:t>
      </w:r>
      <w:r w:rsidR="00391393" w:rsidRPr="00CC6E44">
        <w:rPr>
          <w:rFonts w:cs="Open Sans Light"/>
          <w:sz w:val="20"/>
          <w:szCs w:val="22"/>
        </w:rPr>
        <w:t>in</w:t>
      </w:r>
      <w:r w:rsidR="00B26559" w:rsidRPr="00CC6E44">
        <w:rPr>
          <w:rFonts w:cs="Open Sans Light"/>
          <w:sz w:val="20"/>
          <w:szCs w:val="22"/>
        </w:rPr>
        <w:t xml:space="preserve"> the </w:t>
      </w:r>
      <w:r w:rsidR="0007625E" w:rsidRPr="00CC6E44">
        <w:rPr>
          <w:rFonts w:cs="Open Sans Light"/>
          <w:sz w:val="20"/>
          <w:szCs w:val="22"/>
        </w:rPr>
        <w:t>one</w:t>
      </w:r>
      <w:r w:rsidR="00E75A11" w:rsidRPr="00CC6E44">
        <w:rPr>
          <w:rFonts w:cs="Open Sans Light"/>
          <w:sz w:val="20"/>
          <w:szCs w:val="22"/>
        </w:rPr>
        <w:t xml:space="preserve"> </w:t>
      </w:r>
      <w:r w:rsidR="00B26559" w:rsidRPr="00CC6E44">
        <w:rPr>
          <w:rFonts w:cs="Open Sans Light"/>
          <w:sz w:val="20"/>
          <w:szCs w:val="22"/>
        </w:rPr>
        <w:t xml:space="preserve">federal program identified above. </w:t>
      </w:r>
    </w:p>
    <w:p w14:paraId="04A59DF6" w14:textId="77777777" w:rsidR="007749E1" w:rsidRPr="00CC6E44" w:rsidRDefault="007749E1" w:rsidP="00E6371A">
      <w:pPr>
        <w:rPr>
          <w:rFonts w:cs="Open Sans Light"/>
          <w:sz w:val="20"/>
          <w:szCs w:val="22"/>
          <w:u w:val="single"/>
        </w:rPr>
      </w:pPr>
    </w:p>
    <w:p w14:paraId="60A9890F" w14:textId="77777777" w:rsidR="007749E1" w:rsidRPr="00CC6E44" w:rsidRDefault="007749E1" w:rsidP="00E6371A">
      <w:pPr>
        <w:rPr>
          <w:rFonts w:cs="Open Sans Light"/>
          <w:sz w:val="20"/>
          <w:szCs w:val="22"/>
          <w:u w:val="single"/>
        </w:rPr>
      </w:pPr>
    </w:p>
    <w:p w14:paraId="0EC48653" w14:textId="52F1D349" w:rsidR="000861C4" w:rsidRDefault="005C769C" w:rsidP="00CA0A55">
      <w:pPr>
        <w:tabs>
          <w:tab w:val="right" w:pos="9900"/>
        </w:tabs>
        <w:rPr>
          <w:rFonts w:cs="Open Sans Light"/>
          <w:sz w:val="20"/>
          <w:szCs w:val="22"/>
          <w:u w:val="single"/>
        </w:rPr>
      </w:pPr>
      <w:r w:rsidRPr="00CC6E44">
        <w:rPr>
          <w:rFonts w:cs="Open Sans Light"/>
          <w:sz w:val="20"/>
          <w:szCs w:val="22"/>
        </w:rPr>
        <w:t xml:space="preserve">Employee’s </w:t>
      </w:r>
      <w:r w:rsidR="007749E1" w:rsidRPr="00CC6E44">
        <w:rPr>
          <w:rFonts w:cs="Open Sans Light"/>
          <w:sz w:val="20"/>
          <w:szCs w:val="22"/>
        </w:rPr>
        <w:t>Signature</w:t>
      </w:r>
      <w:r w:rsidR="00CA0A55">
        <w:rPr>
          <w:rFonts w:cs="Open Sans Light"/>
          <w:sz w:val="20"/>
          <w:szCs w:val="22"/>
        </w:rPr>
        <w:t xml:space="preserve"> </w:t>
      </w:r>
      <w:r w:rsidR="00CA0A55" w:rsidRPr="00CA0A55">
        <w:rPr>
          <w:rFonts w:cs="Open Sans Light"/>
          <w:sz w:val="20"/>
          <w:szCs w:val="22"/>
          <w:u w:val="single"/>
        </w:rPr>
        <w:tab/>
      </w:r>
    </w:p>
    <w:p w14:paraId="741E27F5" w14:textId="369BB6E7" w:rsidR="0007625E" w:rsidRPr="00CC6E44" w:rsidRDefault="0007625E" w:rsidP="00CA0A55">
      <w:pPr>
        <w:tabs>
          <w:tab w:val="right" w:pos="9900"/>
        </w:tabs>
        <w:rPr>
          <w:rFonts w:cs="Open Sans Light"/>
          <w:szCs w:val="22"/>
          <w:u w:val="single"/>
        </w:rPr>
      </w:pPr>
    </w:p>
    <w:p w14:paraId="5CBC15C3" w14:textId="5541A8B4" w:rsidR="000861C4" w:rsidRDefault="0007625E" w:rsidP="00CA0A55">
      <w:pPr>
        <w:tabs>
          <w:tab w:val="right" w:pos="9900"/>
        </w:tabs>
        <w:rPr>
          <w:rFonts w:cs="Open Sans Light"/>
          <w:sz w:val="20"/>
          <w:szCs w:val="22"/>
          <w:u w:val="single"/>
        </w:rPr>
      </w:pPr>
      <w:r w:rsidRPr="00CC6E44">
        <w:rPr>
          <w:rFonts w:cs="Open Sans Light"/>
          <w:sz w:val="20"/>
          <w:szCs w:val="22"/>
        </w:rPr>
        <w:t xml:space="preserve">Supervisor’s Signature </w:t>
      </w:r>
      <w:r w:rsidR="00CA0A55" w:rsidRPr="00CA0A55">
        <w:rPr>
          <w:rFonts w:cs="Open Sans Light"/>
          <w:sz w:val="20"/>
          <w:szCs w:val="22"/>
          <w:u w:val="single"/>
        </w:rPr>
        <w:tab/>
      </w:r>
    </w:p>
    <w:p w14:paraId="61F45D63" w14:textId="44571B38" w:rsidR="007749E1" w:rsidRPr="00CC6E44" w:rsidRDefault="007749E1" w:rsidP="00E6371A">
      <w:pPr>
        <w:rPr>
          <w:rFonts w:cs="Open Sans Light"/>
          <w:sz w:val="20"/>
          <w:szCs w:val="22"/>
        </w:rPr>
      </w:pPr>
    </w:p>
    <w:sectPr w:rsidR="007749E1" w:rsidRPr="00CC6E44" w:rsidSect="000861C4">
      <w:footerReference w:type="default" r:id="rId8"/>
      <w:pgSz w:w="12240" w:h="15840" w:code="1"/>
      <w:pgMar w:top="1440" w:right="1152" w:bottom="1440" w:left="1152" w:header="432" w:footer="432" w:gutter="0"/>
      <w:paperSrc w:firs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9DB41" w14:textId="77777777" w:rsidR="00387F48" w:rsidRDefault="00387F48">
      <w:r>
        <w:separator/>
      </w:r>
    </w:p>
  </w:endnote>
  <w:endnote w:type="continuationSeparator" w:id="0">
    <w:p w14:paraId="157B0836" w14:textId="77777777" w:rsidR="00387F48" w:rsidRDefault="0038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altName w:val="Open Sans Light"/>
    <w:panose1 w:val="020B0306030504020204"/>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61D25" w14:textId="77777777" w:rsidR="00957708" w:rsidRPr="000861C4" w:rsidRDefault="00957708" w:rsidP="00957708">
    <w:pPr>
      <w:tabs>
        <w:tab w:val="center" w:pos="4320"/>
        <w:tab w:val="right" w:pos="8640"/>
      </w:tabs>
      <w:jc w:val="center"/>
      <w:rPr>
        <w:rFonts w:cs="Open Sans Light"/>
        <w:b/>
        <w:i/>
        <w:snapToGrid w:val="0"/>
        <w:color w:val="auto"/>
        <w:sz w:val="16"/>
        <w:szCs w:val="22"/>
      </w:rPr>
    </w:pPr>
    <w:r w:rsidRPr="000861C4">
      <w:rPr>
        <w:rFonts w:cs="Open Sans Light"/>
        <w:b/>
        <w:i/>
        <w:snapToGrid w:val="0"/>
        <w:color w:val="auto"/>
        <w:sz w:val="16"/>
        <w:szCs w:val="22"/>
      </w:rPr>
      <w:t>An Equal Employment/Educational Opportunity Agency</w:t>
    </w:r>
  </w:p>
  <w:p w14:paraId="0EE909A2" w14:textId="25A6B2E7" w:rsidR="000E7AF7" w:rsidRPr="000861C4" w:rsidRDefault="000E7AF7" w:rsidP="000861C4">
    <w:pPr>
      <w:tabs>
        <w:tab w:val="center" w:pos="5040"/>
        <w:tab w:val="right" w:pos="9900"/>
      </w:tabs>
      <w:rPr>
        <w:rFonts w:cs="Open Sans Light"/>
        <w:i/>
        <w:iCs/>
        <w:color w:val="auto"/>
        <w:sz w:val="16"/>
      </w:rPr>
    </w:pPr>
    <w:r w:rsidRPr="000861C4">
      <w:rPr>
        <w:rFonts w:cs="Open Sans Light"/>
        <w:i/>
        <w:iCs/>
        <w:color w:val="auto"/>
        <w:sz w:val="16"/>
      </w:rPr>
      <w:t>The Kansas State Department of Education does not discriminate on the basis of race, color, national origin, sex, disability, or age in its programs and activities and provides equal access to the Boy Scouts and other designated youth groups. The following person has been designated to handle inquiries regarding the non-discrimination policies:  KSDE General Counsel, Office of General Counsel, KSDE, Landon State Office Building, 900 SW Jackson, Suite 102, Topeka, KS 66612, (785) 296-3201</w:t>
    </w:r>
    <w:r w:rsidR="000861C4">
      <w:rPr>
        <w:rFonts w:cs="Open Sans Light"/>
        <w:i/>
        <w:iCs/>
        <w:color w:val="auto"/>
        <w:sz w:val="16"/>
      </w:rPr>
      <w:tab/>
    </w:r>
    <w:r w:rsidR="000861C4">
      <w:rPr>
        <w:rFonts w:cs="Open Sans Light"/>
        <w:i/>
        <w:iCs/>
        <w:color w:val="auto"/>
        <w:sz w:val="16"/>
      </w:rPr>
      <w:tab/>
      <w:t xml:space="preserve">rev. </w:t>
    </w:r>
    <w:r w:rsidR="000861C4">
      <w:rPr>
        <w:rFonts w:cs="Open Sans Light"/>
        <w:i/>
        <w:iCs/>
        <w:color w:val="auto"/>
        <w:sz w:val="16"/>
      </w:rPr>
      <w:fldChar w:fldCharType="begin"/>
    </w:r>
    <w:r w:rsidR="000861C4">
      <w:rPr>
        <w:rFonts w:cs="Open Sans Light"/>
        <w:i/>
        <w:iCs/>
        <w:color w:val="auto"/>
        <w:sz w:val="16"/>
      </w:rPr>
      <w:instrText xml:space="preserve"> DATE \@ "M/d/yyyy" </w:instrText>
    </w:r>
    <w:r w:rsidR="000861C4">
      <w:rPr>
        <w:rFonts w:cs="Open Sans Light"/>
        <w:i/>
        <w:iCs/>
        <w:color w:val="auto"/>
        <w:sz w:val="16"/>
      </w:rPr>
      <w:fldChar w:fldCharType="separate"/>
    </w:r>
    <w:r w:rsidR="00CA0A55">
      <w:rPr>
        <w:rFonts w:cs="Open Sans Light"/>
        <w:i/>
        <w:iCs/>
        <w:noProof/>
        <w:color w:val="auto"/>
        <w:sz w:val="16"/>
      </w:rPr>
      <w:t>9/16/2025</w:t>
    </w:r>
    <w:r w:rsidR="000861C4">
      <w:rPr>
        <w:rFonts w:cs="Open Sans Light"/>
        <w:i/>
        <w:iCs/>
        <w:color w:val="auto"/>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26BBE" w14:textId="77777777" w:rsidR="00387F48" w:rsidRDefault="00387F48">
      <w:r>
        <w:separator/>
      </w:r>
    </w:p>
  </w:footnote>
  <w:footnote w:type="continuationSeparator" w:id="0">
    <w:p w14:paraId="2554926D" w14:textId="77777777" w:rsidR="00387F48" w:rsidRDefault="00387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804CF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9003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10DF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C669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DD87F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CEC9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8D5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764E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44F9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EAB8F6"/>
    <w:lvl w:ilvl="0">
      <w:start w:val="1"/>
      <w:numFmt w:val="bullet"/>
      <w:lvlText w:val=""/>
      <w:lvlJc w:val="left"/>
      <w:pPr>
        <w:tabs>
          <w:tab w:val="num" w:pos="360"/>
        </w:tabs>
        <w:ind w:left="360" w:hanging="360"/>
      </w:pPr>
      <w:rPr>
        <w:rFonts w:ascii="Symbol" w:hAnsi="Symbol" w:hint="default"/>
      </w:rPr>
    </w:lvl>
  </w:abstractNum>
  <w:num w:numId="1" w16cid:durableId="617100879">
    <w:abstractNumId w:val="9"/>
  </w:num>
  <w:num w:numId="2" w16cid:durableId="867331922">
    <w:abstractNumId w:val="7"/>
  </w:num>
  <w:num w:numId="3" w16cid:durableId="1765027033">
    <w:abstractNumId w:val="6"/>
  </w:num>
  <w:num w:numId="4" w16cid:durableId="1230264881">
    <w:abstractNumId w:val="5"/>
  </w:num>
  <w:num w:numId="5" w16cid:durableId="1522738913">
    <w:abstractNumId w:val="4"/>
  </w:num>
  <w:num w:numId="6" w16cid:durableId="1220825983">
    <w:abstractNumId w:val="8"/>
  </w:num>
  <w:num w:numId="7" w16cid:durableId="1686253214">
    <w:abstractNumId w:val="3"/>
  </w:num>
  <w:num w:numId="8" w16cid:durableId="396628216">
    <w:abstractNumId w:val="2"/>
  </w:num>
  <w:num w:numId="9" w16cid:durableId="974985946">
    <w:abstractNumId w:val="1"/>
  </w:num>
  <w:num w:numId="10" w16cid:durableId="1079643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4F"/>
    <w:rsid w:val="0007625E"/>
    <w:rsid w:val="000840FF"/>
    <w:rsid w:val="000861C4"/>
    <w:rsid w:val="00087E8B"/>
    <w:rsid w:val="000C2F9F"/>
    <w:rsid w:val="000E7AF7"/>
    <w:rsid w:val="000F1F25"/>
    <w:rsid w:val="00113A89"/>
    <w:rsid w:val="0015492E"/>
    <w:rsid w:val="001949FD"/>
    <w:rsid w:val="001C6BE3"/>
    <w:rsid w:val="001D6DC4"/>
    <w:rsid w:val="00225169"/>
    <w:rsid w:val="00241B43"/>
    <w:rsid w:val="00263DD0"/>
    <w:rsid w:val="00270888"/>
    <w:rsid w:val="002C0DDE"/>
    <w:rsid w:val="00303ABC"/>
    <w:rsid w:val="00322616"/>
    <w:rsid w:val="00334527"/>
    <w:rsid w:val="00345008"/>
    <w:rsid w:val="003521AC"/>
    <w:rsid w:val="003713F9"/>
    <w:rsid w:val="00387F48"/>
    <w:rsid w:val="00391393"/>
    <w:rsid w:val="003A6FA5"/>
    <w:rsid w:val="00463617"/>
    <w:rsid w:val="00465A53"/>
    <w:rsid w:val="00470E7A"/>
    <w:rsid w:val="00471880"/>
    <w:rsid w:val="004728AF"/>
    <w:rsid w:val="004D171B"/>
    <w:rsid w:val="004E3CA4"/>
    <w:rsid w:val="004E41F2"/>
    <w:rsid w:val="005325DE"/>
    <w:rsid w:val="005549E1"/>
    <w:rsid w:val="005B2AEA"/>
    <w:rsid w:val="005C769C"/>
    <w:rsid w:val="005E11AB"/>
    <w:rsid w:val="006440E1"/>
    <w:rsid w:val="00667B12"/>
    <w:rsid w:val="00696623"/>
    <w:rsid w:val="006B03C6"/>
    <w:rsid w:val="006D20CA"/>
    <w:rsid w:val="007211FE"/>
    <w:rsid w:val="00763D5D"/>
    <w:rsid w:val="007749E1"/>
    <w:rsid w:val="00826A44"/>
    <w:rsid w:val="008509F5"/>
    <w:rsid w:val="00851833"/>
    <w:rsid w:val="008625E4"/>
    <w:rsid w:val="008758A2"/>
    <w:rsid w:val="008A32FC"/>
    <w:rsid w:val="0090396F"/>
    <w:rsid w:val="00940436"/>
    <w:rsid w:val="00957708"/>
    <w:rsid w:val="009A5C88"/>
    <w:rsid w:val="009B753B"/>
    <w:rsid w:val="009E0CEF"/>
    <w:rsid w:val="00A01A22"/>
    <w:rsid w:val="00A349AD"/>
    <w:rsid w:val="00A77A6F"/>
    <w:rsid w:val="00A935FD"/>
    <w:rsid w:val="00AA1990"/>
    <w:rsid w:val="00AD0B08"/>
    <w:rsid w:val="00B26559"/>
    <w:rsid w:val="00B404E8"/>
    <w:rsid w:val="00B43B8C"/>
    <w:rsid w:val="00BB49DD"/>
    <w:rsid w:val="00C10BFF"/>
    <w:rsid w:val="00C36BA7"/>
    <w:rsid w:val="00C6462B"/>
    <w:rsid w:val="00CA0A55"/>
    <w:rsid w:val="00CC6E44"/>
    <w:rsid w:val="00D869F0"/>
    <w:rsid w:val="00D924F0"/>
    <w:rsid w:val="00DA3A4F"/>
    <w:rsid w:val="00DD2C0D"/>
    <w:rsid w:val="00DD3987"/>
    <w:rsid w:val="00DF656C"/>
    <w:rsid w:val="00E00B12"/>
    <w:rsid w:val="00E6371A"/>
    <w:rsid w:val="00E75A11"/>
    <w:rsid w:val="00E76AC9"/>
    <w:rsid w:val="00E85856"/>
    <w:rsid w:val="00EA0182"/>
    <w:rsid w:val="00EB1916"/>
    <w:rsid w:val="00EB2C7B"/>
    <w:rsid w:val="00EB6457"/>
    <w:rsid w:val="00EE25EE"/>
    <w:rsid w:val="00F452A0"/>
    <w:rsid w:val="00F560E5"/>
    <w:rsid w:val="00F66F79"/>
    <w:rsid w:val="00F94664"/>
    <w:rsid w:val="00FD22DD"/>
    <w:rsid w:val="00FD4B2B"/>
    <w:rsid w:val="00FE5562"/>
    <w:rsid w:val="00FF59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2D98C"/>
  <w15:chartTrackingRefBased/>
  <w15:docId w15:val="{D01B89E0-EBA0-4C82-BD54-FDDB8AFD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61C4"/>
    <w:rPr>
      <w:rFonts w:ascii="Open Sans Light" w:hAnsi="Open Sans Light"/>
      <w:color w:val="000000"/>
      <w:sz w:val="22"/>
      <w:szCs w:val="24"/>
      <w:lang w:eastAsia="en-US"/>
    </w:rPr>
  </w:style>
  <w:style w:type="paragraph" w:styleId="Heading1">
    <w:name w:val="heading 1"/>
    <w:basedOn w:val="Normal"/>
    <w:next w:val="Normal"/>
    <w:link w:val="Heading1Char"/>
    <w:qFormat/>
    <w:rsid w:val="000861C4"/>
    <w:pPr>
      <w:keepNext/>
      <w:spacing w:before="240" w:after="60"/>
      <w:outlineLvl w:val="0"/>
    </w:pPr>
    <w:rPr>
      <w:rFonts w:eastAsiaTheme="majorEastAsia" w:cstheme="majorBidi"/>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3A89"/>
    <w:pPr>
      <w:tabs>
        <w:tab w:val="center" w:pos="4320"/>
        <w:tab w:val="right" w:pos="8640"/>
      </w:tabs>
    </w:pPr>
  </w:style>
  <w:style w:type="paragraph" w:styleId="Footer">
    <w:name w:val="footer"/>
    <w:basedOn w:val="Normal"/>
    <w:rsid w:val="00113A89"/>
    <w:pPr>
      <w:tabs>
        <w:tab w:val="center" w:pos="4320"/>
        <w:tab w:val="right" w:pos="8640"/>
      </w:tabs>
    </w:pPr>
  </w:style>
  <w:style w:type="character" w:customStyle="1" w:styleId="Heading1Char">
    <w:name w:val="Heading 1 Char"/>
    <w:basedOn w:val="DefaultParagraphFont"/>
    <w:link w:val="Heading1"/>
    <w:rsid w:val="000861C4"/>
    <w:rPr>
      <w:rFonts w:ascii="Open Sans Light" w:eastAsiaTheme="majorEastAsia" w:hAnsi="Open Sans Light" w:cstheme="majorBidi"/>
      <w:b/>
      <w:bCs/>
      <w:color w:val="000000"/>
      <w:kern w:val="32"/>
      <w:sz w:val="28"/>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774610">
      <w:bodyDiv w:val="1"/>
      <w:marLeft w:val="0"/>
      <w:marRight w:val="0"/>
      <w:marTop w:val="0"/>
      <w:marBottom w:val="0"/>
      <w:divBdr>
        <w:top w:val="none" w:sz="0" w:space="0" w:color="auto"/>
        <w:left w:val="none" w:sz="0" w:space="0" w:color="auto"/>
        <w:bottom w:val="none" w:sz="0" w:space="0" w:color="auto"/>
        <w:right w:val="none" w:sz="0" w:space="0" w:color="auto"/>
      </w:divBdr>
    </w:div>
    <w:div w:id="17907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B107F-1D4C-4622-9444-4BD8AEC07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200</Words>
  <Characters>1166</Characters>
  <Application>Microsoft Office Word</Application>
  <DocSecurity>0</DocSecurity>
  <Lines>46</Lines>
  <Paragraphs>24</Paragraphs>
  <ScaleCrop>false</ScaleCrop>
  <HeadingPairs>
    <vt:vector size="2" baseType="variant">
      <vt:variant>
        <vt:lpstr>Title</vt:lpstr>
      </vt:variant>
      <vt:variant>
        <vt:i4>1</vt:i4>
      </vt:variant>
    </vt:vector>
  </HeadingPairs>
  <TitlesOfParts>
    <vt:vector size="1" baseType="lpstr">
      <vt:lpstr/>
    </vt:vector>
  </TitlesOfParts>
  <Company>Kansas State Dept. of Education</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BiAnnual</dc:title>
  <dc:subject/>
  <dc:creator>ksde</dc:creator>
  <cp:keywords/>
  <cp:lastModifiedBy>Evelyn Alden</cp:lastModifiedBy>
  <cp:revision>3</cp:revision>
  <cp:lastPrinted>2022-09-13T11:53:00Z</cp:lastPrinted>
  <dcterms:created xsi:type="dcterms:W3CDTF">2025-09-16T21:39:00Z</dcterms:created>
  <dcterms:modified xsi:type="dcterms:W3CDTF">2025-09-16T21:43:00Z</dcterms:modified>
</cp:coreProperties>
</file>