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D71A" w14:textId="77777777" w:rsidR="001C146B" w:rsidRDefault="001C146B" w:rsidP="001C146B">
      <w:pPr>
        <w:spacing w:after="0" w:line="240" w:lineRule="auto"/>
        <w:rPr>
          <w:rFonts w:ascii="Arial" w:eastAsia="Times New Roman" w:hAnsi="Arial" w:cs="Arial"/>
          <w:sz w:val="20"/>
          <w:szCs w:val="20"/>
        </w:rPr>
      </w:pPr>
    </w:p>
    <w:p w14:paraId="6738DF3A" w14:textId="77777777" w:rsidR="001C146B" w:rsidRDefault="001C146B" w:rsidP="001C146B">
      <w:pPr>
        <w:spacing w:after="0" w:line="240" w:lineRule="auto"/>
        <w:rPr>
          <w:rFonts w:ascii="Arial" w:eastAsia="Times New Roman" w:hAnsi="Arial" w:cs="Arial"/>
          <w:sz w:val="20"/>
          <w:szCs w:val="20"/>
        </w:rPr>
      </w:pPr>
    </w:p>
    <w:p w14:paraId="0BD8ABA9" w14:textId="77777777" w:rsidR="001C146B" w:rsidRDefault="001C146B" w:rsidP="001C146B">
      <w:pPr>
        <w:spacing w:after="0" w:line="240" w:lineRule="auto"/>
        <w:rPr>
          <w:rFonts w:ascii="Arial" w:eastAsia="Times New Roman" w:hAnsi="Arial" w:cs="Arial"/>
          <w:sz w:val="20"/>
          <w:szCs w:val="20"/>
        </w:rPr>
      </w:pPr>
    </w:p>
    <w:p w14:paraId="123E21FA" w14:textId="77777777" w:rsidR="007B71D0" w:rsidRPr="00FF743D" w:rsidRDefault="007B71D0" w:rsidP="007B71D0">
      <w:pPr>
        <w:rPr>
          <w:rFonts w:ascii="Open Sans Light" w:hAnsi="Open Sans Light" w:cs="Open Sans Light"/>
          <w:sz w:val="20"/>
          <w:szCs w:val="21"/>
        </w:rPr>
      </w:pPr>
      <w:r w:rsidRPr="00FF743D">
        <w:rPr>
          <w:rFonts w:ascii="Open Sans Light" w:hAnsi="Open Sans Light" w:cs="Open Sans Light"/>
          <w:sz w:val="18"/>
        </w:rPr>
        <w:t>T</w:t>
      </w:r>
      <w:r w:rsidRPr="00FF743D">
        <w:rPr>
          <w:rFonts w:ascii="Open Sans Light" w:hAnsi="Open Sans Light" w:cs="Open Sans Light"/>
          <w:sz w:val="18"/>
          <w:szCs w:val="21"/>
        </w:rPr>
        <w:t>o:</w:t>
      </w:r>
      <w:r w:rsidRPr="00FF743D">
        <w:rPr>
          <w:rFonts w:ascii="Open Sans Light" w:hAnsi="Open Sans Light" w:cs="Open Sans Light"/>
          <w:sz w:val="18"/>
          <w:szCs w:val="21"/>
        </w:rPr>
        <w:tab/>
        <w:t>LCP Contacts</w:t>
      </w:r>
    </w:p>
    <w:p w14:paraId="74AA3468" w14:textId="77777777" w:rsidR="00FF743D" w:rsidRPr="00FF743D" w:rsidRDefault="007B71D0" w:rsidP="007B71D0">
      <w:pPr>
        <w:spacing w:after="0"/>
        <w:rPr>
          <w:rFonts w:ascii="Open Sans Light" w:hAnsi="Open Sans Light" w:cs="Open Sans Light"/>
          <w:sz w:val="18"/>
          <w:szCs w:val="20"/>
        </w:rPr>
      </w:pPr>
      <w:r w:rsidRPr="00FF743D">
        <w:rPr>
          <w:rFonts w:ascii="Open Sans Light" w:hAnsi="Open Sans Light" w:cs="Open Sans Light"/>
          <w:sz w:val="18"/>
          <w:szCs w:val="20"/>
        </w:rPr>
        <w:t>From:</w:t>
      </w:r>
      <w:r w:rsidRPr="00FF743D">
        <w:rPr>
          <w:rFonts w:ascii="Open Sans Light" w:hAnsi="Open Sans Light" w:cs="Open Sans Light"/>
          <w:sz w:val="18"/>
          <w:szCs w:val="20"/>
        </w:rPr>
        <w:tab/>
      </w:r>
      <w:r w:rsidR="00FF743D" w:rsidRPr="00FF743D">
        <w:rPr>
          <w:rFonts w:ascii="Open Sans Light" w:hAnsi="Open Sans Light" w:cs="Open Sans Light"/>
          <w:sz w:val="18"/>
          <w:szCs w:val="20"/>
        </w:rPr>
        <w:t>Bert Moore, Director</w:t>
      </w:r>
    </w:p>
    <w:p w14:paraId="40A969A6" w14:textId="77777777" w:rsidR="007B71D0" w:rsidRDefault="007B71D0" w:rsidP="00FF743D">
      <w:pPr>
        <w:spacing w:after="0"/>
        <w:ind w:firstLine="720"/>
        <w:rPr>
          <w:rFonts w:ascii="Open Sans Light" w:hAnsi="Open Sans Light" w:cs="Open Sans Light"/>
          <w:sz w:val="18"/>
          <w:szCs w:val="20"/>
        </w:rPr>
      </w:pPr>
      <w:r w:rsidRPr="00FF743D">
        <w:rPr>
          <w:rFonts w:ascii="Open Sans Light" w:hAnsi="Open Sans Light" w:cs="Open Sans Light"/>
          <w:sz w:val="18"/>
          <w:szCs w:val="20"/>
        </w:rPr>
        <w:t>Doug Boline, Assistant Director</w:t>
      </w:r>
    </w:p>
    <w:p w14:paraId="3E46E67D" w14:textId="77777777" w:rsidR="002220E0" w:rsidRPr="00FF743D" w:rsidRDefault="002220E0" w:rsidP="00FF743D">
      <w:pPr>
        <w:spacing w:after="0"/>
        <w:ind w:firstLine="720"/>
        <w:rPr>
          <w:rFonts w:ascii="Open Sans Light" w:hAnsi="Open Sans Light" w:cs="Open Sans Light"/>
          <w:sz w:val="18"/>
          <w:szCs w:val="20"/>
        </w:rPr>
      </w:pPr>
      <w:r>
        <w:rPr>
          <w:rFonts w:ascii="Open Sans Light" w:hAnsi="Open Sans Light" w:cs="Open Sans Light"/>
          <w:sz w:val="18"/>
          <w:szCs w:val="20"/>
        </w:rPr>
        <w:t>Brian Dempsey, Assistant Director</w:t>
      </w:r>
    </w:p>
    <w:p w14:paraId="41051371" w14:textId="77777777" w:rsidR="007B71D0" w:rsidRPr="00FF743D" w:rsidRDefault="007B71D0" w:rsidP="007B71D0">
      <w:pPr>
        <w:spacing w:after="0"/>
        <w:ind w:firstLine="720"/>
        <w:rPr>
          <w:rFonts w:ascii="Open Sans Light" w:hAnsi="Open Sans Light" w:cs="Open Sans Light"/>
          <w:sz w:val="18"/>
          <w:szCs w:val="20"/>
        </w:rPr>
      </w:pPr>
      <w:r w:rsidRPr="00FF743D">
        <w:rPr>
          <w:rFonts w:ascii="Open Sans Light" w:hAnsi="Open Sans Light" w:cs="Open Sans Light"/>
          <w:sz w:val="18"/>
          <w:szCs w:val="20"/>
        </w:rPr>
        <w:t>Kerry Haag, Assistant Director</w:t>
      </w:r>
    </w:p>
    <w:p w14:paraId="7AC79B35" w14:textId="77777777" w:rsidR="007B71D0" w:rsidRDefault="007B71D0" w:rsidP="007B71D0">
      <w:pPr>
        <w:spacing w:after="0"/>
        <w:ind w:firstLine="720"/>
        <w:rPr>
          <w:rFonts w:ascii="Open Sans Light" w:hAnsi="Open Sans Light" w:cs="Open Sans Light"/>
          <w:sz w:val="18"/>
          <w:szCs w:val="20"/>
        </w:rPr>
      </w:pPr>
      <w:r w:rsidRPr="00FF743D">
        <w:rPr>
          <w:rFonts w:ascii="Open Sans Light" w:hAnsi="Open Sans Light" w:cs="Open Sans Light"/>
          <w:sz w:val="18"/>
          <w:szCs w:val="20"/>
        </w:rPr>
        <w:t>Tate Toedman, Assistant Director</w:t>
      </w:r>
    </w:p>
    <w:p w14:paraId="09D1FDAD" w14:textId="627D0019" w:rsidR="00C362FF" w:rsidRPr="00FF743D" w:rsidRDefault="00C362FF" w:rsidP="007B71D0">
      <w:pPr>
        <w:spacing w:after="0"/>
        <w:ind w:firstLine="720"/>
        <w:rPr>
          <w:rFonts w:ascii="Open Sans Light" w:hAnsi="Open Sans Light" w:cs="Open Sans Light"/>
          <w:sz w:val="18"/>
          <w:szCs w:val="20"/>
        </w:rPr>
      </w:pPr>
      <w:r>
        <w:rPr>
          <w:rFonts w:ascii="Open Sans Light" w:hAnsi="Open Sans Light" w:cs="Open Sans Light"/>
          <w:sz w:val="18"/>
          <w:szCs w:val="20"/>
        </w:rPr>
        <w:t>Dean Zajic, Assistant Director</w:t>
      </w:r>
    </w:p>
    <w:p w14:paraId="569A3331" w14:textId="77777777" w:rsidR="007B71D0" w:rsidRPr="00FF743D" w:rsidRDefault="007B71D0" w:rsidP="007B71D0">
      <w:pPr>
        <w:spacing w:after="0"/>
        <w:rPr>
          <w:rFonts w:ascii="Open Sans Light" w:hAnsi="Open Sans Light" w:cs="Open Sans Light"/>
          <w:sz w:val="12"/>
          <w:szCs w:val="20"/>
        </w:rPr>
      </w:pPr>
    </w:p>
    <w:p w14:paraId="74AAD137" w14:textId="196A77D7" w:rsidR="007B71D0" w:rsidRPr="00FF743D" w:rsidRDefault="007B71D0" w:rsidP="007B71D0">
      <w:pPr>
        <w:spacing w:after="0"/>
        <w:rPr>
          <w:rFonts w:ascii="Open Sans Light" w:hAnsi="Open Sans Light" w:cs="Open Sans Light"/>
          <w:sz w:val="18"/>
          <w:szCs w:val="20"/>
        </w:rPr>
      </w:pPr>
      <w:r w:rsidRPr="00FF743D">
        <w:rPr>
          <w:rFonts w:ascii="Open Sans Light" w:hAnsi="Open Sans Light" w:cs="Open Sans Light"/>
          <w:sz w:val="18"/>
          <w:szCs w:val="20"/>
        </w:rPr>
        <w:t>Date:</w:t>
      </w:r>
      <w:r w:rsidRPr="00FF743D">
        <w:rPr>
          <w:rFonts w:ascii="Open Sans Light" w:hAnsi="Open Sans Light" w:cs="Open Sans Light"/>
          <w:sz w:val="18"/>
          <w:szCs w:val="20"/>
        </w:rPr>
        <w:tab/>
      </w:r>
      <w:r w:rsidR="00935661">
        <w:rPr>
          <w:rFonts w:ascii="Open Sans Light" w:hAnsi="Open Sans Light" w:cs="Open Sans Light"/>
          <w:sz w:val="18"/>
          <w:szCs w:val="20"/>
        </w:rPr>
        <w:t xml:space="preserve">May </w:t>
      </w:r>
      <w:r w:rsidR="00E0037B">
        <w:rPr>
          <w:rFonts w:ascii="Open Sans Light" w:hAnsi="Open Sans Light" w:cs="Open Sans Light"/>
          <w:sz w:val="18"/>
          <w:szCs w:val="20"/>
        </w:rPr>
        <w:t>22</w:t>
      </w:r>
      <w:r w:rsidRPr="00FF743D">
        <w:rPr>
          <w:rFonts w:ascii="Open Sans Light" w:hAnsi="Open Sans Light" w:cs="Open Sans Light"/>
          <w:sz w:val="18"/>
          <w:szCs w:val="20"/>
        </w:rPr>
        <w:t>, 20</w:t>
      </w:r>
      <w:r w:rsidR="00FF743D" w:rsidRPr="00FF743D">
        <w:rPr>
          <w:rFonts w:ascii="Open Sans Light" w:hAnsi="Open Sans Light" w:cs="Open Sans Light"/>
          <w:sz w:val="18"/>
          <w:szCs w:val="20"/>
        </w:rPr>
        <w:t>2</w:t>
      </w:r>
      <w:r w:rsidR="00E0037B">
        <w:rPr>
          <w:rFonts w:ascii="Open Sans Light" w:hAnsi="Open Sans Light" w:cs="Open Sans Light"/>
          <w:sz w:val="18"/>
          <w:szCs w:val="20"/>
        </w:rPr>
        <w:t>4</w:t>
      </w:r>
    </w:p>
    <w:p w14:paraId="582912D4" w14:textId="77777777" w:rsidR="007B71D0" w:rsidRPr="00FF743D" w:rsidRDefault="007B71D0" w:rsidP="007B71D0">
      <w:pPr>
        <w:spacing w:after="0"/>
        <w:rPr>
          <w:rFonts w:ascii="Open Sans Light" w:hAnsi="Open Sans Light" w:cs="Open Sans Light"/>
          <w:sz w:val="12"/>
          <w:szCs w:val="20"/>
        </w:rPr>
      </w:pPr>
    </w:p>
    <w:p w14:paraId="3AC445ED" w14:textId="77777777" w:rsidR="007B71D0" w:rsidRPr="00FF743D" w:rsidRDefault="007B71D0" w:rsidP="007B71D0">
      <w:pPr>
        <w:spacing w:after="0"/>
        <w:rPr>
          <w:rFonts w:ascii="Open Sans Light" w:hAnsi="Open Sans Light" w:cs="Open Sans Light"/>
          <w:sz w:val="18"/>
          <w:szCs w:val="20"/>
        </w:rPr>
      </w:pPr>
      <w:r w:rsidRPr="00FF743D">
        <w:rPr>
          <w:rFonts w:ascii="Open Sans Light" w:hAnsi="Open Sans Light" w:cs="Open Sans Light"/>
          <w:sz w:val="18"/>
          <w:szCs w:val="20"/>
        </w:rPr>
        <w:t>Re:</w:t>
      </w:r>
      <w:r w:rsidRPr="00FF743D">
        <w:rPr>
          <w:rFonts w:ascii="Open Sans Light" w:hAnsi="Open Sans Light" w:cs="Open Sans Light"/>
          <w:sz w:val="18"/>
          <w:szCs w:val="20"/>
        </w:rPr>
        <w:tab/>
        <w:t>Title I Parents Right to Know</w:t>
      </w:r>
    </w:p>
    <w:p w14:paraId="16BB790E" w14:textId="77777777" w:rsidR="007B71D0" w:rsidRPr="00FF743D" w:rsidRDefault="007B71D0" w:rsidP="007B71D0">
      <w:pPr>
        <w:spacing w:after="0"/>
        <w:rPr>
          <w:rFonts w:ascii="Open Sans Light" w:hAnsi="Open Sans Light" w:cs="Open Sans Light"/>
          <w:sz w:val="12"/>
          <w:szCs w:val="20"/>
        </w:rPr>
      </w:pPr>
    </w:p>
    <w:p w14:paraId="311FCD67" w14:textId="6BF6697D" w:rsidR="007B71D0" w:rsidRPr="00FF743D" w:rsidRDefault="007B71D0" w:rsidP="007B71D0">
      <w:pPr>
        <w:spacing w:after="0"/>
        <w:rPr>
          <w:rFonts w:ascii="Open Sans Light" w:hAnsi="Open Sans Light" w:cs="Open Sans Light"/>
          <w:sz w:val="18"/>
          <w:szCs w:val="20"/>
        </w:rPr>
      </w:pPr>
      <w:r w:rsidRPr="00FF743D">
        <w:rPr>
          <w:rFonts w:ascii="Open Sans Light" w:hAnsi="Open Sans Light" w:cs="Open Sans Light"/>
          <w:sz w:val="18"/>
          <w:szCs w:val="20"/>
        </w:rPr>
        <w:t xml:space="preserve">The Every Student Succeeds Act (ESSA) includes several parental involvement requirements. One of those is that all districts within the State understand and comply with the requirement to notify parents in Title I schools when their children are assigned to or are being taught by a teacher who did not meet state certification in a core academic subject for four or more consecutive weeks. The Kansas State Department of Education (KSDE) must have evidence that all districts across the State complied with this provision for the school year </w:t>
      </w:r>
      <w:r w:rsidRPr="00FF743D">
        <w:rPr>
          <w:rFonts w:ascii="Open Sans Light" w:hAnsi="Open Sans Light" w:cs="Open Sans Light"/>
          <w:b/>
          <w:sz w:val="18"/>
          <w:szCs w:val="20"/>
        </w:rPr>
        <w:t>20</w:t>
      </w:r>
      <w:r w:rsidR="00D35EE2">
        <w:rPr>
          <w:rFonts w:ascii="Open Sans Light" w:hAnsi="Open Sans Light" w:cs="Open Sans Light"/>
          <w:b/>
          <w:sz w:val="18"/>
          <w:szCs w:val="20"/>
        </w:rPr>
        <w:t>2</w:t>
      </w:r>
      <w:r w:rsidR="00E0037B">
        <w:rPr>
          <w:rFonts w:ascii="Open Sans Light" w:hAnsi="Open Sans Light" w:cs="Open Sans Light"/>
          <w:b/>
          <w:sz w:val="18"/>
          <w:szCs w:val="20"/>
        </w:rPr>
        <w:t>3</w:t>
      </w:r>
      <w:r w:rsidRPr="00FF743D">
        <w:rPr>
          <w:rFonts w:ascii="Open Sans Light" w:hAnsi="Open Sans Light" w:cs="Open Sans Light"/>
          <w:b/>
          <w:sz w:val="18"/>
          <w:szCs w:val="20"/>
        </w:rPr>
        <w:t>-</w:t>
      </w:r>
      <w:r w:rsidR="00FF743D">
        <w:rPr>
          <w:rFonts w:ascii="Open Sans Light" w:hAnsi="Open Sans Light" w:cs="Open Sans Light"/>
          <w:b/>
          <w:sz w:val="18"/>
          <w:szCs w:val="20"/>
        </w:rPr>
        <w:t>202</w:t>
      </w:r>
      <w:r w:rsidR="00E0037B">
        <w:rPr>
          <w:rFonts w:ascii="Open Sans Light" w:hAnsi="Open Sans Light" w:cs="Open Sans Light"/>
          <w:b/>
          <w:sz w:val="18"/>
          <w:szCs w:val="20"/>
        </w:rPr>
        <w:t>4</w:t>
      </w:r>
      <w:r w:rsidRPr="00FF743D">
        <w:rPr>
          <w:rFonts w:ascii="Open Sans Light" w:hAnsi="Open Sans Light" w:cs="Open Sans Light"/>
          <w:sz w:val="18"/>
          <w:szCs w:val="20"/>
        </w:rPr>
        <w:t>.</w:t>
      </w:r>
    </w:p>
    <w:p w14:paraId="2C17AE8D" w14:textId="77777777" w:rsidR="007B71D0" w:rsidRPr="00FF743D" w:rsidRDefault="007B71D0" w:rsidP="007B71D0">
      <w:pPr>
        <w:spacing w:after="0"/>
        <w:rPr>
          <w:rFonts w:ascii="Open Sans Light" w:hAnsi="Open Sans Light" w:cs="Open Sans Light"/>
          <w:sz w:val="12"/>
          <w:szCs w:val="20"/>
        </w:rPr>
      </w:pPr>
    </w:p>
    <w:p w14:paraId="239031AA" w14:textId="34E90F9D" w:rsidR="007B71D0" w:rsidRPr="00FF743D" w:rsidRDefault="007B71D0" w:rsidP="007B71D0">
      <w:pPr>
        <w:spacing w:after="0"/>
        <w:rPr>
          <w:rFonts w:ascii="Open Sans Light" w:hAnsi="Open Sans Light" w:cs="Open Sans Light"/>
          <w:b/>
          <w:sz w:val="18"/>
          <w:szCs w:val="20"/>
        </w:rPr>
      </w:pPr>
      <w:r w:rsidRPr="00FF743D">
        <w:rPr>
          <w:rFonts w:ascii="Open Sans Light" w:hAnsi="Open Sans Light" w:cs="Open Sans Light"/>
          <w:sz w:val="18"/>
          <w:szCs w:val="20"/>
        </w:rPr>
        <w:t xml:space="preserve">Districts must provide KSDE a copy of an actual letter sent to parents in a Title I school for the </w:t>
      </w:r>
      <w:r w:rsidRPr="00FF743D">
        <w:rPr>
          <w:rFonts w:ascii="Open Sans Light" w:hAnsi="Open Sans Light" w:cs="Open Sans Light"/>
          <w:b/>
          <w:sz w:val="18"/>
          <w:szCs w:val="20"/>
        </w:rPr>
        <w:t>20</w:t>
      </w:r>
      <w:r w:rsidR="00D35EE2">
        <w:rPr>
          <w:rFonts w:ascii="Open Sans Light" w:hAnsi="Open Sans Light" w:cs="Open Sans Light"/>
          <w:b/>
          <w:sz w:val="18"/>
          <w:szCs w:val="20"/>
        </w:rPr>
        <w:t>2</w:t>
      </w:r>
      <w:r w:rsidR="00E0037B">
        <w:rPr>
          <w:rFonts w:ascii="Open Sans Light" w:hAnsi="Open Sans Light" w:cs="Open Sans Light"/>
          <w:b/>
          <w:sz w:val="18"/>
          <w:szCs w:val="20"/>
        </w:rPr>
        <w:t>3</w:t>
      </w:r>
      <w:r w:rsidRPr="00FF743D">
        <w:rPr>
          <w:rFonts w:ascii="Open Sans Light" w:hAnsi="Open Sans Light" w:cs="Open Sans Light"/>
          <w:b/>
          <w:sz w:val="18"/>
          <w:szCs w:val="20"/>
        </w:rPr>
        <w:t>-20</w:t>
      </w:r>
      <w:r w:rsidR="00FF743D">
        <w:rPr>
          <w:rFonts w:ascii="Open Sans Light" w:hAnsi="Open Sans Light" w:cs="Open Sans Light"/>
          <w:b/>
          <w:sz w:val="18"/>
          <w:szCs w:val="20"/>
        </w:rPr>
        <w:t>2</w:t>
      </w:r>
      <w:r w:rsidR="00E0037B">
        <w:rPr>
          <w:rFonts w:ascii="Open Sans Light" w:hAnsi="Open Sans Light" w:cs="Open Sans Light"/>
          <w:b/>
          <w:sz w:val="18"/>
          <w:szCs w:val="20"/>
        </w:rPr>
        <w:t>4</w:t>
      </w:r>
      <w:r w:rsidRPr="00FF743D">
        <w:rPr>
          <w:rFonts w:ascii="Open Sans Light" w:hAnsi="Open Sans Light" w:cs="Open Sans Light"/>
          <w:sz w:val="18"/>
          <w:szCs w:val="20"/>
        </w:rPr>
        <w:t xml:space="preserve"> school year notifying them that their child was being taught by a teacher who did not meet state certification in a core academic subject for four or more consecutive weeks. This information must reach KSDE no later than </w:t>
      </w:r>
      <w:r w:rsidR="00D35EE2">
        <w:rPr>
          <w:rFonts w:ascii="Open Sans Light" w:hAnsi="Open Sans Light" w:cs="Open Sans Light"/>
          <w:b/>
          <w:sz w:val="18"/>
          <w:szCs w:val="20"/>
        </w:rPr>
        <w:t xml:space="preserve">July </w:t>
      </w:r>
      <w:r w:rsidR="00E0037B">
        <w:rPr>
          <w:rFonts w:ascii="Open Sans Light" w:hAnsi="Open Sans Light" w:cs="Open Sans Light"/>
          <w:b/>
          <w:sz w:val="18"/>
          <w:szCs w:val="20"/>
        </w:rPr>
        <w:t>15</w:t>
      </w:r>
      <w:r w:rsidR="00C362FF">
        <w:rPr>
          <w:rFonts w:ascii="Open Sans Light" w:hAnsi="Open Sans Light" w:cs="Open Sans Light"/>
          <w:b/>
          <w:sz w:val="18"/>
          <w:szCs w:val="20"/>
        </w:rPr>
        <w:t>,</w:t>
      </w:r>
      <w:r w:rsidRPr="00FF743D">
        <w:rPr>
          <w:rFonts w:ascii="Open Sans Light" w:hAnsi="Open Sans Light" w:cs="Open Sans Light"/>
          <w:b/>
          <w:sz w:val="18"/>
          <w:szCs w:val="20"/>
        </w:rPr>
        <w:t xml:space="preserve"> 20</w:t>
      </w:r>
      <w:r w:rsidR="00FF743D">
        <w:rPr>
          <w:rFonts w:ascii="Open Sans Light" w:hAnsi="Open Sans Light" w:cs="Open Sans Light"/>
          <w:b/>
          <w:sz w:val="18"/>
          <w:szCs w:val="20"/>
        </w:rPr>
        <w:t>2</w:t>
      </w:r>
      <w:r w:rsidR="00E0037B">
        <w:rPr>
          <w:rFonts w:ascii="Open Sans Light" w:hAnsi="Open Sans Light" w:cs="Open Sans Light"/>
          <w:b/>
          <w:sz w:val="18"/>
          <w:szCs w:val="20"/>
        </w:rPr>
        <w:t>4</w:t>
      </w:r>
      <w:r w:rsidRPr="00FF743D">
        <w:rPr>
          <w:rFonts w:ascii="Open Sans Light" w:hAnsi="Open Sans Light" w:cs="Open Sans Light"/>
          <w:sz w:val="18"/>
          <w:szCs w:val="20"/>
        </w:rPr>
        <w:t xml:space="preserve">. </w:t>
      </w:r>
      <w:r w:rsidRPr="00FF743D">
        <w:rPr>
          <w:rFonts w:ascii="Open Sans Light" w:hAnsi="Open Sans Light" w:cs="Open Sans Light"/>
          <w:b/>
          <w:sz w:val="18"/>
          <w:szCs w:val="20"/>
        </w:rPr>
        <w:t>Please complete the information below and indicate which of the following conditions apply to the district.</w:t>
      </w:r>
    </w:p>
    <w:p w14:paraId="6DCE0372" w14:textId="77777777" w:rsidR="007B71D0" w:rsidRPr="00FF743D" w:rsidRDefault="007B71D0" w:rsidP="007B71D0">
      <w:pPr>
        <w:spacing w:after="0"/>
        <w:rPr>
          <w:rFonts w:ascii="Open Sans Light" w:hAnsi="Open Sans Light" w:cs="Open Sans Light"/>
          <w:sz w:val="2"/>
          <w:szCs w:val="20"/>
        </w:rPr>
      </w:pPr>
    </w:p>
    <w:p w14:paraId="13673191" w14:textId="77777777" w:rsidR="007B71D0" w:rsidRPr="00FF743D" w:rsidRDefault="007B71D0" w:rsidP="007B71D0">
      <w:pPr>
        <w:spacing w:after="0"/>
        <w:rPr>
          <w:rFonts w:ascii="Open Sans Light" w:hAnsi="Open Sans Light" w:cs="Open Sans Light"/>
          <w:sz w:val="18"/>
          <w:szCs w:val="20"/>
        </w:rPr>
      </w:pPr>
      <w:r w:rsidRPr="00FF743D">
        <w:rPr>
          <w:rFonts w:ascii="Open Sans Light" w:hAnsi="Open Sans Light" w:cs="Open Sans Light"/>
          <w:sz w:val="18"/>
          <w:szCs w:val="20"/>
        </w:rPr>
        <w:tab/>
      </w:r>
    </w:p>
    <w:p w14:paraId="78E5329B" w14:textId="77777777" w:rsidR="007B71D0" w:rsidRPr="00FF743D" w:rsidRDefault="007B71D0" w:rsidP="007B71D0">
      <w:pPr>
        <w:spacing w:after="0"/>
        <w:rPr>
          <w:rFonts w:ascii="Open Sans Light" w:hAnsi="Open Sans Light" w:cs="Open Sans Light"/>
          <w:sz w:val="18"/>
          <w:szCs w:val="20"/>
        </w:rPr>
      </w:pPr>
      <w:r w:rsidRPr="00FF743D">
        <w:rPr>
          <w:rFonts w:ascii="Open Sans Light" w:hAnsi="Open Sans Light" w:cs="Open Sans Light"/>
          <w:sz w:val="18"/>
          <w:szCs w:val="20"/>
        </w:rPr>
        <w:t>USD # _______________   District Name _______</w:t>
      </w:r>
      <w:r w:rsidR="0074262A">
        <w:rPr>
          <w:rFonts w:ascii="Open Sans Light" w:hAnsi="Open Sans Light" w:cs="Open Sans Light"/>
          <w:sz w:val="18"/>
          <w:szCs w:val="20"/>
          <w:u w:val="single"/>
        </w:rPr>
        <w:t xml:space="preserve">                                          </w:t>
      </w:r>
      <w:r w:rsidRPr="00FF743D">
        <w:rPr>
          <w:rFonts w:ascii="Open Sans Light" w:hAnsi="Open Sans Light" w:cs="Open Sans Light"/>
          <w:sz w:val="18"/>
          <w:szCs w:val="20"/>
        </w:rPr>
        <w:t>______________________</w:t>
      </w:r>
    </w:p>
    <w:p w14:paraId="0BD36796" w14:textId="77777777" w:rsidR="007B71D0" w:rsidRPr="00FF743D" w:rsidRDefault="007B71D0" w:rsidP="007B71D0">
      <w:pPr>
        <w:spacing w:after="0"/>
        <w:rPr>
          <w:rFonts w:ascii="Open Sans Light" w:hAnsi="Open Sans Light" w:cs="Open Sans Light"/>
          <w:sz w:val="12"/>
          <w:szCs w:val="20"/>
        </w:rPr>
      </w:pPr>
    </w:p>
    <w:p w14:paraId="4839A1F6" w14:textId="77777777" w:rsidR="007B71D0" w:rsidRPr="00FF743D" w:rsidRDefault="007B71D0" w:rsidP="007B71D0">
      <w:pPr>
        <w:spacing w:after="0"/>
        <w:rPr>
          <w:rFonts w:ascii="Open Sans Light" w:hAnsi="Open Sans Light" w:cs="Open Sans Light"/>
          <w:sz w:val="12"/>
          <w:szCs w:val="20"/>
        </w:rPr>
      </w:pPr>
      <w:r w:rsidRPr="00FF743D">
        <w:rPr>
          <w:rFonts w:ascii="Open Sans Light" w:hAnsi="Open Sans Light" w:cs="Open Sans Light"/>
          <w:sz w:val="18"/>
          <w:szCs w:val="20"/>
          <w:u w:val="single"/>
        </w:rPr>
        <w:t xml:space="preserve">         </w:t>
      </w:r>
      <w:r w:rsidRPr="00FF743D">
        <w:rPr>
          <w:rFonts w:ascii="Open Sans Light" w:hAnsi="Open Sans Light" w:cs="Open Sans Light"/>
          <w:sz w:val="18"/>
          <w:szCs w:val="20"/>
          <w:u w:val="single"/>
        </w:rPr>
        <w:tab/>
      </w:r>
      <w:r w:rsidRPr="00FF743D">
        <w:rPr>
          <w:rFonts w:ascii="Open Sans Light" w:hAnsi="Open Sans Light" w:cs="Open Sans Light"/>
          <w:sz w:val="18"/>
          <w:szCs w:val="20"/>
        </w:rPr>
        <w:t xml:space="preserve">    One or more of the Title I schools had a class or classes taught for four or more consecutive weeks by a teacher who did not meet the state certification teacher requirements. Attached is a copy of an actual letter sent to parents for the following Title I school(s):</w:t>
      </w:r>
    </w:p>
    <w:p w14:paraId="6607243F" w14:textId="77777777" w:rsidR="007B71D0" w:rsidRPr="00FF743D" w:rsidRDefault="007B71D0" w:rsidP="007B71D0">
      <w:pPr>
        <w:spacing w:after="0"/>
        <w:rPr>
          <w:rFonts w:ascii="Open Sans Light" w:hAnsi="Open Sans Light" w:cs="Open Sans Light"/>
          <w:sz w:val="2"/>
          <w:szCs w:val="20"/>
        </w:rPr>
      </w:pPr>
    </w:p>
    <w:p w14:paraId="3B066279" w14:textId="77777777" w:rsidR="007B71D0" w:rsidRPr="00FF743D" w:rsidRDefault="007B71D0" w:rsidP="007B71D0">
      <w:pPr>
        <w:spacing w:after="0"/>
        <w:rPr>
          <w:rFonts w:ascii="Open Sans Light" w:hAnsi="Open Sans Light" w:cs="Open Sans Light"/>
          <w:sz w:val="18"/>
          <w:szCs w:val="20"/>
        </w:rPr>
      </w:pPr>
      <w:r w:rsidRPr="00FF743D">
        <w:rPr>
          <w:rFonts w:ascii="Open Sans Light" w:hAnsi="Open Sans Light" w:cs="Open Sans Light"/>
          <w:sz w:val="18"/>
          <w:szCs w:val="20"/>
        </w:rPr>
        <w:tab/>
      </w:r>
      <w:r w:rsidRPr="00FF743D">
        <w:rPr>
          <w:rFonts w:ascii="Open Sans Light" w:hAnsi="Open Sans Light" w:cs="Open Sans Light"/>
          <w:sz w:val="18"/>
          <w:szCs w:val="20"/>
        </w:rPr>
        <w:tab/>
        <w:t>Name of school ___</w:t>
      </w:r>
      <w:r w:rsidR="00FC4DB3" w:rsidRPr="00FC4DB3">
        <w:rPr>
          <w:rFonts w:ascii="Open Sans Light" w:hAnsi="Open Sans Light" w:cs="Open Sans Light"/>
          <w:sz w:val="18"/>
          <w:szCs w:val="20"/>
          <w:u w:val="single"/>
        </w:rPr>
        <w:t xml:space="preserve"> </w:t>
      </w:r>
      <w:r w:rsidR="00901146">
        <w:rPr>
          <w:rFonts w:ascii="Open Sans Light" w:hAnsi="Open Sans Light" w:cs="Open Sans Light"/>
          <w:sz w:val="18"/>
          <w:szCs w:val="20"/>
          <w:u w:val="single"/>
        </w:rPr>
        <w:tab/>
      </w:r>
      <w:r w:rsidR="00901146">
        <w:rPr>
          <w:rFonts w:ascii="Open Sans Light" w:hAnsi="Open Sans Light" w:cs="Open Sans Light"/>
          <w:sz w:val="18"/>
          <w:szCs w:val="20"/>
          <w:u w:val="single"/>
        </w:rPr>
        <w:tab/>
        <w:t xml:space="preserve">        </w:t>
      </w:r>
      <w:r w:rsidRPr="00FF743D">
        <w:rPr>
          <w:rFonts w:ascii="Open Sans Light" w:hAnsi="Open Sans Light" w:cs="Open Sans Light"/>
          <w:sz w:val="18"/>
          <w:szCs w:val="20"/>
        </w:rPr>
        <w:t>_____________</w:t>
      </w:r>
      <w:r w:rsidR="0074262A">
        <w:rPr>
          <w:rFonts w:ascii="Open Sans Light" w:hAnsi="Open Sans Light" w:cs="Open Sans Light"/>
          <w:sz w:val="18"/>
          <w:szCs w:val="20"/>
          <w:u w:val="single"/>
        </w:rPr>
        <w:t xml:space="preserve">                    </w:t>
      </w:r>
      <w:r w:rsidR="00FF743D">
        <w:rPr>
          <w:rFonts w:ascii="Open Sans Light" w:hAnsi="Open Sans Light" w:cs="Open Sans Light"/>
          <w:sz w:val="18"/>
          <w:szCs w:val="20"/>
          <w:u w:val="single"/>
        </w:rPr>
        <w:t xml:space="preserve">      </w:t>
      </w:r>
      <w:r w:rsidRPr="00FF743D">
        <w:rPr>
          <w:rFonts w:ascii="Open Sans Light" w:hAnsi="Open Sans Light" w:cs="Open Sans Light"/>
          <w:sz w:val="18"/>
          <w:szCs w:val="20"/>
        </w:rPr>
        <w:t>_______</w:t>
      </w:r>
    </w:p>
    <w:p w14:paraId="7EFC90C6" w14:textId="77777777" w:rsidR="007B71D0" w:rsidRPr="00FF743D" w:rsidRDefault="007B71D0" w:rsidP="007B71D0">
      <w:pPr>
        <w:spacing w:after="0"/>
        <w:rPr>
          <w:rFonts w:ascii="Open Sans Light" w:hAnsi="Open Sans Light" w:cs="Open Sans Light"/>
          <w:sz w:val="18"/>
          <w:szCs w:val="20"/>
        </w:rPr>
      </w:pPr>
      <w:r w:rsidRPr="00FF743D">
        <w:rPr>
          <w:rFonts w:ascii="Open Sans Light" w:hAnsi="Open Sans Light" w:cs="Open Sans Light"/>
          <w:sz w:val="18"/>
          <w:szCs w:val="20"/>
        </w:rPr>
        <w:t xml:space="preserve">      </w:t>
      </w:r>
      <w:r w:rsidRPr="00FF743D">
        <w:rPr>
          <w:rFonts w:ascii="Open Sans Light" w:hAnsi="Open Sans Light" w:cs="Open Sans Light"/>
          <w:sz w:val="18"/>
          <w:szCs w:val="20"/>
        </w:rPr>
        <w:tab/>
      </w:r>
      <w:r w:rsidRPr="00FF743D">
        <w:rPr>
          <w:rFonts w:ascii="Open Sans Light" w:hAnsi="Open Sans Light" w:cs="Open Sans Light"/>
          <w:sz w:val="18"/>
          <w:szCs w:val="20"/>
        </w:rPr>
        <w:tab/>
      </w:r>
    </w:p>
    <w:p w14:paraId="3A4AED72" w14:textId="77777777" w:rsidR="007B71D0" w:rsidRPr="00FF743D" w:rsidRDefault="007B71D0" w:rsidP="007B71D0">
      <w:pPr>
        <w:spacing w:after="0"/>
        <w:ind w:left="720" w:firstLine="720"/>
        <w:rPr>
          <w:rFonts w:ascii="Open Sans Light" w:hAnsi="Open Sans Light" w:cs="Open Sans Light"/>
          <w:sz w:val="18"/>
          <w:szCs w:val="20"/>
        </w:rPr>
      </w:pPr>
      <w:r w:rsidRPr="00FF743D">
        <w:rPr>
          <w:rFonts w:ascii="Open Sans Light" w:hAnsi="Open Sans Light" w:cs="Open Sans Light"/>
          <w:sz w:val="18"/>
          <w:szCs w:val="20"/>
        </w:rPr>
        <w:t>Name of school _______________</w:t>
      </w:r>
      <w:r w:rsidR="00FF743D">
        <w:rPr>
          <w:rFonts w:ascii="Open Sans Light" w:hAnsi="Open Sans Light" w:cs="Open Sans Light"/>
          <w:sz w:val="18"/>
          <w:szCs w:val="20"/>
          <w:u w:val="single"/>
        </w:rPr>
        <w:t xml:space="preserve">       </w:t>
      </w:r>
      <w:r w:rsidR="0074262A">
        <w:rPr>
          <w:rFonts w:ascii="Open Sans Light" w:hAnsi="Open Sans Light" w:cs="Open Sans Light"/>
          <w:sz w:val="18"/>
          <w:szCs w:val="20"/>
          <w:u w:val="single"/>
        </w:rPr>
        <w:t xml:space="preserve">                    </w:t>
      </w:r>
      <w:r w:rsidR="00FF743D">
        <w:rPr>
          <w:rFonts w:ascii="Open Sans Light" w:hAnsi="Open Sans Light" w:cs="Open Sans Light"/>
          <w:sz w:val="18"/>
          <w:szCs w:val="20"/>
          <w:u w:val="single"/>
        </w:rPr>
        <w:t xml:space="preserve">             </w:t>
      </w:r>
      <w:r w:rsidRPr="00FF743D">
        <w:rPr>
          <w:rFonts w:ascii="Open Sans Light" w:hAnsi="Open Sans Light" w:cs="Open Sans Light"/>
          <w:sz w:val="18"/>
          <w:szCs w:val="20"/>
        </w:rPr>
        <w:t>_______________________</w:t>
      </w:r>
    </w:p>
    <w:p w14:paraId="67840F72" w14:textId="77777777" w:rsidR="007B71D0" w:rsidRPr="00FF743D" w:rsidRDefault="007B71D0" w:rsidP="007B71D0">
      <w:pPr>
        <w:spacing w:after="0"/>
        <w:ind w:left="720" w:firstLine="720"/>
        <w:rPr>
          <w:rFonts w:ascii="Open Sans Light" w:hAnsi="Open Sans Light" w:cs="Open Sans Light"/>
          <w:sz w:val="18"/>
          <w:szCs w:val="20"/>
        </w:rPr>
      </w:pPr>
    </w:p>
    <w:p w14:paraId="50516ADF" w14:textId="77777777" w:rsidR="007B71D0" w:rsidRPr="00FF743D" w:rsidRDefault="007B71D0" w:rsidP="007B71D0">
      <w:pPr>
        <w:spacing w:after="0"/>
        <w:ind w:left="720" w:firstLine="720"/>
        <w:rPr>
          <w:rFonts w:ascii="Open Sans Light" w:hAnsi="Open Sans Light" w:cs="Open Sans Light"/>
          <w:sz w:val="18"/>
          <w:szCs w:val="20"/>
        </w:rPr>
      </w:pPr>
      <w:r w:rsidRPr="00FF743D">
        <w:rPr>
          <w:rFonts w:ascii="Open Sans Light" w:hAnsi="Open Sans Light" w:cs="Open Sans Light"/>
          <w:sz w:val="18"/>
          <w:szCs w:val="20"/>
        </w:rPr>
        <w:t>Name of school ________</w:t>
      </w:r>
      <w:r w:rsidR="00FF743D">
        <w:rPr>
          <w:rFonts w:ascii="Open Sans Light" w:hAnsi="Open Sans Light" w:cs="Open Sans Light"/>
          <w:sz w:val="18"/>
          <w:szCs w:val="20"/>
          <w:u w:val="single"/>
        </w:rPr>
        <w:t xml:space="preserve">                  </w:t>
      </w:r>
      <w:r w:rsidR="0074262A">
        <w:rPr>
          <w:rFonts w:ascii="Open Sans Light" w:hAnsi="Open Sans Light" w:cs="Open Sans Light"/>
          <w:sz w:val="18"/>
          <w:szCs w:val="20"/>
          <w:u w:val="single"/>
        </w:rPr>
        <w:t xml:space="preserve">                    </w:t>
      </w:r>
      <w:r w:rsidR="00FF743D">
        <w:rPr>
          <w:rFonts w:ascii="Open Sans Light" w:hAnsi="Open Sans Light" w:cs="Open Sans Light"/>
          <w:sz w:val="18"/>
          <w:szCs w:val="20"/>
          <w:u w:val="single"/>
        </w:rPr>
        <w:t xml:space="preserve">  </w:t>
      </w:r>
      <w:r w:rsidRPr="00FF743D">
        <w:rPr>
          <w:rFonts w:ascii="Open Sans Light" w:hAnsi="Open Sans Light" w:cs="Open Sans Light"/>
          <w:sz w:val="18"/>
          <w:szCs w:val="20"/>
        </w:rPr>
        <w:t>______________________________</w:t>
      </w:r>
    </w:p>
    <w:p w14:paraId="5E7DBA69" w14:textId="77777777" w:rsidR="007B71D0" w:rsidRPr="00FF743D" w:rsidRDefault="007B71D0" w:rsidP="007B71D0">
      <w:pPr>
        <w:spacing w:after="0"/>
        <w:ind w:left="720" w:firstLine="720"/>
        <w:rPr>
          <w:rFonts w:ascii="Open Sans Light" w:hAnsi="Open Sans Light" w:cs="Open Sans Light"/>
          <w:sz w:val="10"/>
          <w:szCs w:val="20"/>
        </w:rPr>
      </w:pPr>
    </w:p>
    <w:p w14:paraId="18654057" w14:textId="77777777" w:rsidR="007B71D0" w:rsidRPr="00FF743D" w:rsidRDefault="007B71D0" w:rsidP="007B71D0">
      <w:pPr>
        <w:spacing w:after="0"/>
        <w:rPr>
          <w:rFonts w:ascii="Open Sans Light" w:hAnsi="Open Sans Light" w:cs="Open Sans Light"/>
          <w:sz w:val="18"/>
          <w:szCs w:val="20"/>
        </w:rPr>
      </w:pPr>
      <w:r w:rsidRPr="00FF743D">
        <w:rPr>
          <w:rFonts w:ascii="Open Sans Light" w:hAnsi="Open Sans Light" w:cs="Open Sans Light"/>
          <w:sz w:val="18"/>
          <w:szCs w:val="20"/>
          <w:u w:val="single"/>
        </w:rPr>
        <w:t xml:space="preserve">      </w:t>
      </w:r>
      <w:r w:rsidR="00FF743D">
        <w:rPr>
          <w:rFonts w:ascii="Open Sans Light" w:hAnsi="Open Sans Light" w:cs="Open Sans Light"/>
          <w:sz w:val="18"/>
          <w:szCs w:val="20"/>
          <w:u w:val="single"/>
        </w:rPr>
        <w:t xml:space="preserve">  </w:t>
      </w:r>
      <w:r w:rsidR="0074262A">
        <w:rPr>
          <w:rFonts w:ascii="Open Sans Light" w:hAnsi="Open Sans Light" w:cs="Open Sans Light"/>
          <w:sz w:val="18"/>
          <w:szCs w:val="20"/>
          <w:u w:val="single"/>
        </w:rPr>
        <w:t xml:space="preserve">  </w:t>
      </w:r>
      <w:r w:rsidRPr="00FF743D">
        <w:rPr>
          <w:rFonts w:ascii="Open Sans Light" w:hAnsi="Open Sans Light" w:cs="Open Sans Light"/>
          <w:sz w:val="18"/>
          <w:szCs w:val="20"/>
          <w:u w:val="single"/>
        </w:rPr>
        <w:t xml:space="preserve">     </w:t>
      </w:r>
      <w:r w:rsidRPr="00FF743D">
        <w:rPr>
          <w:rFonts w:ascii="Open Sans Light" w:hAnsi="Open Sans Light" w:cs="Open Sans Light"/>
          <w:sz w:val="18"/>
          <w:szCs w:val="20"/>
        </w:rPr>
        <w:t xml:space="preserve">   All classes were taught by teachers who met state certification. There were no substitutes or teachers who did not meet state certification assigned to any one classroom for four or more consecutive weeks.</w:t>
      </w:r>
    </w:p>
    <w:p w14:paraId="7F61F62F" w14:textId="77777777" w:rsidR="007B71D0" w:rsidRPr="00FF743D" w:rsidRDefault="007B71D0" w:rsidP="007B71D0">
      <w:pPr>
        <w:spacing w:after="0"/>
        <w:rPr>
          <w:rFonts w:ascii="Open Sans Light" w:hAnsi="Open Sans Light" w:cs="Open Sans Light"/>
          <w:sz w:val="12"/>
          <w:szCs w:val="20"/>
        </w:rPr>
      </w:pPr>
    </w:p>
    <w:p w14:paraId="6C2E6C32" w14:textId="282FE711" w:rsidR="007B71D0" w:rsidRPr="00FF743D" w:rsidRDefault="007B71D0" w:rsidP="007B71D0">
      <w:pPr>
        <w:spacing w:after="0"/>
        <w:jc w:val="center"/>
        <w:rPr>
          <w:rFonts w:ascii="Open Sans Light" w:hAnsi="Open Sans Light" w:cs="Open Sans Light"/>
          <w:sz w:val="18"/>
          <w:szCs w:val="20"/>
        </w:rPr>
      </w:pPr>
      <w:r w:rsidRPr="00FF743D">
        <w:rPr>
          <w:rFonts w:ascii="Open Sans Light" w:hAnsi="Open Sans Light" w:cs="Open Sans Light"/>
          <w:sz w:val="18"/>
          <w:szCs w:val="20"/>
        </w:rPr>
        <w:t>Please complete and submit via fax, mail or email</w:t>
      </w:r>
      <w:r w:rsidRPr="00FF743D">
        <w:rPr>
          <w:rFonts w:ascii="Open Sans Light" w:hAnsi="Open Sans Light" w:cs="Open Sans Light"/>
          <w:b/>
          <w:sz w:val="18"/>
          <w:szCs w:val="20"/>
        </w:rPr>
        <w:t xml:space="preserve"> by </w:t>
      </w:r>
      <w:r w:rsidR="00D35EE2">
        <w:rPr>
          <w:rFonts w:ascii="Open Sans Light" w:hAnsi="Open Sans Light" w:cs="Open Sans Light"/>
          <w:b/>
          <w:sz w:val="18"/>
          <w:szCs w:val="20"/>
          <w:u w:val="single"/>
        </w:rPr>
        <w:t xml:space="preserve">July </w:t>
      </w:r>
      <w:r w:rsidR="00E0037B">
        <w:rPr>
          <w:rFonts w:ascii="Open Sans Light" w:hAnsi="Open Sans Light" w:cs="Open Sans Light"/>
          <w:b/>
          <w:sz w:val="18"/>
          <w:szCs w:val="20"/>
          <w:u w:val="single"/>
        </w:rPr>
        <w:t>15</w:t>
      </w:r>
      <w:r w:rsidRPr="00FF743D">
        <w:rPr>
          <w:rFonts w:ascii="Open Sans Light" w:hAnsi="Open Sans Light" w:cs="Open Sans Light"/>
          <w:b/>
          <w:sz w:val="18"/>
          <w:szCs w:val="20"/>
          <w:u w:val="single"/>
        </w:rPr>
        <w:t>, 20</w:t>
      </w:r>
      <w:r w:rsidR="00FF743D" w:rsidRPr="00FF743D">
        <w:rPr>
          <w:rFonts w:ascii="Open Sans Light" w:hAnsi="Open Sans Light" w:cs="Open Sans Light"/>
          <w:b/>
          <w:sz w:val="18"/>
          <w:szCs w:val="20"/>
          <w:u w:val="single"/>
        </w:rPr>
        <w:t>2</w:t>
      </w:r>
      <w:r w:rsidR="00E0037B">
        <w:rPr>
          <w:rFonts w:ascii="Open Sans Light" w:hAnsi="Open Sans Light" w:cs="Open Sans Light"/>
          <w:b/>
          <w:sz w:val="18"/>
          <w:szCs w:val="20"/>
          <w:u w:val="single"/>
        </w:rPr>
        <w:t>4</w:t>
      </w:r>
      <w:r w:rsidRPr="00FF743D">
        <w:rPr>
          <w:rFonts w:ascii="Open Sans Light" w:hAnsi="Open Sans Light" w:cs="Open Sans Light"/>
          <w:b/>
          <w:sz w:val="18"/>
          <w:szCs w:val="20"/>
        </w:rPr>
        <w:t xml:space="preserve"> </w:t>
      </w:r>
      <w:r w:rsidRPr="00FF743D">
        <w:rPr>
          <w:rFonts w:ascii="Open Sans Light" w:hAnsi="Open Sans Light" w:cs="Open Sans Light"/>
          <w:sz w:val="18"/>
          <w:szCs w:val="20"/>
        </w:rPr>
        <w:t>to:</w:t>
      </w:r>
    </w:p>
    <w:p w14:paraId="4BF9B592" w14:textId="77777777" w:rsidR="00774B75" w:rsidRPr="00FF743D" w:rsidRDefault="00774B75" w:rsidP="007B71D0">
      <w:pPr>
        <w:spacing w:after="0"/>
        <w:jc w:val="center"/>
        <w:rPr>
          <w:rFonts w:ascii="Open Sans Light" w:hAnsi="Open Sans Light" w:cs="Open Sans Light"/>
          <w:b/>
          <w:sz w:val="10"/>
          <w:szCs w:val="20"/>
        </w:rPr>
      </w:pPr>
    </w:p>
    <w:p w14:paraId="45B7822C" w14:textId="77777777" w:rsidR="007B71D0" w:rsidRPr="00FF743D" w:rsidRDefault="007B71D0" w:rsidP="00FF743D">
      <w:pPr>
        <w:spacing w:after="0"/>
        <w:jc w:val="center"/>
        <w:rPr>
          <w:rFonts w:ascii="Open Sans Light" w:hAnsi="Open Sans Light" w:cs="Open Sans Light"/>
          <w:b/>
          <w:sz w:val="18"/>
          <w:szCs w:val="20"/>
        </w:rPr>
      </w:pPr>
      <w:r w:rsidRPr="00FF743D">
        <w:rPr>
          <w:rFonts w:ascii="Open Sans Light" w:hAnsi="Open Sans Light" w:cs="Open Sans Light"/>
          <w:b/>
          <w:sz w:val="18"/>
          <w:szCs w:val="20"/>
        </w:rPr>
        <w:t>Nicole Clark</w:t>
      </w:r>
    </w:p>
    <w:p w14:paraId="2C09AD8C" w14:textId="77777777" w:rsidR="007B71D0" w:rsidRPr="00FF743D" w:rsidRDefault="007B71D0" w:rsidP="00FF743D">
      <w:pPr>
        <w:spacing w:after="0"/>
        <w:jc w:val="center"/>
        <w:rPr>
          <w:rFonts w:ascii="Open Sans Light" w:hAnsi="Open Sans Light" w:cs="Open Sans Light"/>
          <w:b/>
          <w:sz w:val="18"/>
          <w:szCs w:val="20"/>
        </w:rPr>
      </w:pPr>
      <w:r w:rsidRPr="00FF743D">
        <w:rPr>
          <w:rFonts w:ascii="Open Sans Light" w:hAnsi="Open Sans Light" w:cs="Open Sans Light"/>
          <w:b/>
          <w:sz w:val="18"/>
          <w:szCs w:val="20"/>
        </w:rPr>
        <w:t>Special Education &amp; Title Services</w:t>
      </w:r>
    </w:p>
    <w:p w14:paraId="0A53AC5A" w14:textId="77777777" w:rsidR="007B71D0" w:rsidRPr="00FF743D" w:rsidRDefault="007B71D0" w:rsidP="00FF743D">
      <w:pPr>
        <w:spacing w:after="0"/>
        <w:jc w:val="center"/>
        <w:rPr>
          <w:rFonts w:ascii="Open Sans Light" w:hAnsi="Open Sans Light" w:cs="Open Sans Light"/>
          <w:b/>
          <w:sz w:val="18"/>
          <w:szCs w:val="20"/>
        </w:rPr>
      </w:pPr>
      <w:r w:rsidRPr="00FF743D">
        <w:rPr>
          <w:rFonts w:ascii="Open Sans Light" w:hAnsi="Open Sans Light" w:cs="Open Sans Light"/>
          <w:b/>
          <w:sz w:val="18"/>
          <w:szCs w:val="20"/>
        </w:rPr>
        <w:t>Kansas State Department of Education</w:t>
      </w:r>
    </w:p>
    <w:p w14:paraId="4707C007" w14:textId="77777777" w:rsidR="007B71D0" w:rsidRPr="00FF743D" w:rsidRDefault="007B71D0" w:rsidP="00FF743D">
      <w:pPr>
        <w:spacing w:after="0"/>
        <w:jc w:val="center"/>
        <w:rPr>
          <w:rFonts w:ascii="Open Sans Light" w:hAnsi="Open Sans Light" w:cs="Open Sans Light"/>
          <w:b/>
          <w:sz w:val="18"/>
          <w:szCs w:val="20"/>
        </w:rPr>
      </w:pPr>
      <w:r w:rsidRPr="00FF743D">
        <w:rPr>
          <w:rFonts w:ascii="Open Sans Light" w:hAnsi="Open Sans Light" w:cs="Open Sans Light"/>
          <w:b/>
          <w:sz w:val="18"/>
          <w:szCs w:val="20"/>
        </w:rPr>
        <w:t>Landon State Office Building</w:t>
      </w:r>
    </w:p>
    <w:p w14:paraId="0F5EA363" w14:textId="77777777" w:rsidR="007B71D0" w:rsidRPr="00FF743D" w:rsidRDefault="007B71D0" w:rsidP="00FF743D">
      <w:pPr>
        <w:spacing w:after="0"/>
        <w:jc w:val="center"/>
        <w:rPr>
          <w:rFonts w:ascii="Open Sans Light" w:hAnsi="Open Sans Light" w:cs="Open Sans Light"/>
          <w:b/>
          <w:sz w:val="18"/>
          <w:szCs w:val="20"/>
        </w:rPr>
      </w:pPr>
      <w:r w:rsidRPr="00FF743D">
        <w:rPr>
          <w:rFonts w:ascii="Open Sans Light" w:hAnsi="Open Sans Light" w:cs="Open Sans Light"/>
          <w:b/>
          <w:sz w:val="18"/>
          <w:szCs w:val="20"/>
        </w:rPr>
        <w:t>900 SW Jackson, Suite 620</w:t>
      </w:r>
    </w:p>
    <w:p w14:paraId="3CAED472" w14:textId="77777777" w:rsidR="007B71D0" w:rsidRPr="00FF743D" w:rsidRDefault="007B71D0" w:rsidP="00FF743D">
      <w:pPr>
        <w:spacing w:after="0"/>
        <w:jc w:val="center"/>
        <w:rPr>
          <w:rFonts w:ascii="Open Sans Light" w:hAnsi="Open Sans Light" w:cs="Open Sans Light"/>
          <w:b/>
          <w:sz w:val="18"/>
          <w:szCs w:val="20"/>
        </w:rPr>
      </w:pPr>
      <w:r w:rsidRPr="00FF743D">
        <w:rPr>
          <w:rFonts w:ascii="Open Sans Light" w:hAnsi="Open Sans Light" w:cs="Open Sans Light"/>
          <w:b/>
          <w:sz w:val="18"/>
          <w:szCs w:val="20"/>
        </w:rPr>
        <w:t>Topeka, KS  66612</w:t>
      </w:r>
    </w:p>
    <w:p w14:paraId="1A18FE32" w14:textId="77777777" w:rsidR="007B71D0" w:rsidRPr="00FF743D" w:rsidRDefault="007B71D0" w:rsidP="00FF743D">
      <w:pPr>
        <w:spacing w:after="0"/>
        <w:jc w:val="center"/>
        <w:rPr>
          <w:rFonts w:ascii="Open Sans Light" w:hAnsi="Open Sans Light" w:cs="Open Sans Light"/>
          <w:sz w:val="20"/>
        </w:rPr>
      </w:pPr>
      <w:r w:rsidRPr="00FF743D">
        <w:rPr>
          <w:rFonts w:ascii="Open Sans Light" w:hAnsi="Open Sans Light" w:cs="Open Sans Light"/>
          <w:b/>
          <w:sz w:val="18"/>
          <w:szCs w:val="20"/>
        </w:rPr>
        <w:t xml:space="preserve">Email:  </w:t>
      </w:r>
      <w:hyperlink r:id="rId8" w:history="1">
        <w:r w:rsidRPr="00FF743D">
          <w:rPr>
            <w:rStyle w:val="Hyperlink"/>
            <w:rFonts w:ascii="Open Sans Light" w:hAnsi="Open Sans Light" w:cs="Open Sans Light"/>
            <w:b/>
            <w:sz w:val="18"/>
            <w:szCs w:val="20"/>
          </w:rPr>
          <w:t>nclark@ksde.org</w:t>
        </w:r>
      </w:hyperlink>
    </w:p>
    <w:p w14:paraId="4BDC8367" w14:textId="77777777" w:rsidR="00E0037B" w:rsidRDefault="00E0037B" w:rsidP="007B71D0">
      <w:pPr>
        <w:keepNext/>
        <w:spacing w:after="0" w:line="360" w:lineRule="auto"/>
        <w:jc w:val="center"/>
        <w:outlineLvl w:val="0"/>
      </w:pPr>
    </w:p>
    <w:sectPr w:rsidR="00246ACE" w:rsidSect="007B71D0">
      <w:headerReference w:type="first" r:id="rId9"/>
      <w:footerReference w:type="first" r:id="rId10"/>
      <w:pgSz w:w="12240" w:h="15840" w:code="1"/>
      <w:pgMar w:top="1440" w:right="576" w:bottom="288" w:left="1008"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3024" w14:textId="77777777" w:rsidR="006E138F" w:rsidRDefault="006E138F" w:rsidP="006E138F">
      <w:pPr>
        <w:spacing w:after="0" w:line="240" w:lineRule="auto"/>
      </w:pPr>
      <w:r>
        <w:separator/>
      </w:r>
    </w:p>
  </w:endnote>
  <w:endnote w:type="continuationSeparator" w:id="0">
    <w:p w14:paraId="3A9186A8" w14:textId="77777777" w:rsidR="006E138F" w:rsidRDefault="006E138F" w:rsidP="006E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6BC5" w14:textId="77777777" w:rsidR="0074262A" w:rsidRDefault="0074262A">
    <w:pPr>
      <w:pStyle w:val="Footer"/>
    </w:pPr>
    <w:r>
      <w:rPr>
        <w:noProof/>
      </w:rPr>
      <w:drawing>
        <wp:anchor distT="0" distB="0" distL="114300" distR="114300" simplePos="0" relativeHeight="251663360" behindDoc="1" locked="0" layoutInCell="1" allowOverlap="1" wp14:anchorId="2A34B0E7" wp14:editId="42735AA5">
          <wp:simplePos x="0" y="0"/>
          <wp:positionH relativeFrom="page">
            <wp:posOffset>3619500</wp:posOffset>
          </wp:positionH>
          <wp:positionV relativeFrom="page">
            <wp:posOffset>9440545</wp:posOffset>
          </wp:positionV>
          <wp:extent cx="3561715" cy="228600"/>
          <wp:effectExtent l="0" t="0" r="635" b="0"/>
          <wp:wrapNone/>
          <wp:docPr id="1" name="Picture 1" descr="Kansas leads the world in the success of each stud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png"/>
                  <pic:cNvPicPr/>
                </pic:nvPicPr>
                <pic:blipFill rotWithShape="1">
                  <a:blip r:embed="rId1">
                    <a:extLst>
                      <a:ext uri="{28A0092B-C50C-407E-A947-70E740481C1C}">
                        <a14:useLocalDpi xmlns:a14="http://schemas.microsoft.com/office/drawing/2010/main" val="0"/>
                      </a:ext>
                    </a:extLst>
                  </a:blip>
                  <a:srcRect l="40534" r="13667" b="67090"/>
                  <a:stretch/>
                </pic:blipFill>
                <pic:spPr bwMode="auto">
                  <a:xfrm>
                    <a:off x="0" y="0"/>
                    <a:ext cx="3561715" cy="228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EBF2" w14:textId="77777777" w:rsidR="006E138F" w:rsidRDefault="006E138F" w:rsidP="006E138F">
      <w:pPr>
        <w:spacing w:after="0" w:line="240" w:lineRule="auto"/>
      </w:pPr>
      <w:r>
        <w:separator/>
      </w:r>
    </w:p>
  </w:footnote>
  <w:footnote w:type="continuationSeparator" w:id="0">
    <w:p w14:paraId="60ECE1A3" w14:textId="77777777" w:rsidR="006E138F" w:rsidRDefault="006E138F" w:rsidP="006E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D69A" w14:textId="77777777" w:rsidR="00C23F13" w:rsidRDefault="0074262A">
    <w:pPr>
      <w:pStyle w:val="Header"/>
    </w:pPr>
    <w:r w:rsidRPr="001E5505">
      <w:rPr>
        <w:noProof/>
      </w:rPr>
      <w:drawing>
        <wp:anchor distT="0" distB="0" distL="114300" distR="114300" simplePos="0" relativeHeight="251661312" behindDoc="0" locked="1" layoutInCell="1" allowOverlap="0" wp14:anchorId="34966E12" wp14:editId="0A0984B4">
          <wp:simplePos x="0" y="0"/>
          <wp:positionH relativeFrom="page">
            <wp:posOffset>426720</wp:posOffset>
          </wp:positionH>
          <wp:positionV relativeFrom="page">
            <wp:posOffset>266700</wp:posOffset>
          </wp:positionV>
          <wp:extent cx="3081020" cy="804545"/>
          <wp:effectExtent l="0" t="0" r="5080" b="0"/>
          <wp:wrapNone/>
          <wp:docPr id="3" name="Picture 3" descr="Kansas State Department of Education logo and Address&#10;Address: 900 SW Jackson Street, Suite 102&#10;Topeka, Kansas 66612-1212&#10;Phone: (785) 296-3201&#10;Website: https://www.ksd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BE-Letterhead.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3081020" cy="804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1904"/>
    <w:multiLevelType w:val="hybridMultilevel"/>
    <w:tmpl w:val="6C44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13C13"/>
    <w:multiLevelType w:val="hybridMultilevel"/>
    <w:tmpl w:val="148EFE3E"/>
    <w:lvl w:ilvl="0" w:tplc="47BC547E">
      <w:start w:val="1"/>
      <w:numFmt w:val="bullet"/>
      <w:lvlText w:val=""/>
      <w:lvlJc w:val="left"/>
      <w:pPr>
        <w:ind w:left="720" w:hanging="360"/>
      </w:pPr>
      <w:rPr>
        <w:rFonts w:ascii="Symbol" w:hAnsi="Symbol" w:hint="default"/>
      </w:rPr>
    </w:lvl>
    <w:lvl w:ilvl="1" w:tplc="47BC547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73CD7"/>
    <w:multiLevelType w:val="singleLevel"/>
    <w:tmpl w:val="CE36A5C8"/>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8A23540"/>
    <w:multiLevelType w:val="singleLevel"/>
    <w:tmpl w:val="8F38C0F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59D20A0E"/>
    <w:multiLevelType w:val="hybridMultilevel"/>
    <w:tmpl w:val="C6F896D2"/>
    <w:lvl w:ilvl="0" w:tplc="47BC5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975E3"/>
    <w:multiLevelType w:val="hybridMultilevel"/>
    <w:tmpl w:val="A2A8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958577">
    <w:abstractNumId w:val="2"/>
  </w:num>
  <w:num w:numId="2" w16cid:durableId="268053960">
    <w:abstractNumId w:val="3"/>
  </w:num>
  <w:num w:numId="3" w16cid:durableId="85541814">
    <w:abstractNumId w:val="5"/>
  </w:num>
  <w:num w:numId="4" w16cid:durableId="204951821">
    <w:abstractNumId w:val="0"/>
  </w:num>
  <w:num w:numId="5" w16cid:durableId="1422679755">
    <w:abstractNumId w:val="4"/>
  </w:num>
  <w:num w:numId="6" w16cid:durableId="200899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8F"/>
    <w:rsid w:val="00016FB0"/>
    <w:rsid w:val="00052A7C"/>
    <w:rsid w:val="00057CFE"/>
    <w:rsid w:val="000A1EB0"/>
    <w:rsid w:val="000A2286"/>
    <w:rsid w:val="000F0367"/>
    <w:rsid w:val="00150FE2"/>
    <w:rsid w:val="00161A99"/>
    <w:rsid w:val="00181721"/>
    <w:rsid w:val="001C146B"/>
    <w:rsid w:val="002220E0"/>
    <w:rsid w:val="00232539"/>
    <w:rsid w:val="002B0A92"/>
    <w:rsid w:val="002E4FF6"/>
    <w:rsid w:val="002F46FC"/>
    <w:rsid w:val="00300020"/>
    <w:rsid w:val="00327834"/>
    <w:rsid w:val="003541CF"/>
    <w:rsid w:val="0036042B"/>
    <w:rsid w:val="00367FBF"/>
    <w:rsid w:val="003A13F8"/>
    <w:rsid w:val="004B7BDA"/>
    <w:rsid w:val="00544CE4"/>
    <w:rsid w:val="00570ED1"/>
    <w:rsid w:val="005757D2"/>
    <w:rsid w:val="005913FC"/>
    <w:rsid w:val="005A6A72"/>
    <w:rsid w:val="005B00E3"/>
    <w:rsid w:val="005C401F"/>
    <w:rsid w:val="005D4AC9"/>
    <w:rsid w:val="005D5077"/>
    <w:rsid w:val="00603333"/>
    <w:rsid w:val="0062056A"/>
    <w:rsid w:val="006625C8"/>
    <w:rsid w:val="00677853"/>
    <w:rsid w:val="00697D8C"/>
    <w:rsid w:val="006A6102"/>
    <w:rsid w:val="006E138F"/>
    <w:rsid w:val="007102C9"/>
    <w:rsid w:val="0074262A"/>
    <w:rsid w:val="00774B75"/>
    <w:rsid w:val="007A5657"/>
    <w:rsid w:val="007B71D0"/>
    <w:rsid w:val="007F68A2"/>
    <w:rsid w:val="00896152"/>
    <w:rsid w:val="00901146"/>
    <w:rsid w:val="009313E5"/>
    <w:rsid w:val="00935661"/>
    <w:rsid w:val="00936B32"/>
    <w:rsid w:val="00952233"/>
    <w:rsid w:val="00956EE1"/>
    <w:rsid w:val="00961A28"/>
    <w:rsid w:val="009A687E"/>
    <w:rsid w:val="009C3DCC"/>
    <w:rsid w:val="00A01DB1"/>
    <w:rsid w:val="00A2115F"/>
    <w:rsid w:val="00A33FE6"/>
    <w:rsid w:val="00A37E05"/>
    <w:rsid w:val="00AB7AE8"/>
    <w:rsid w:val="00B14012"/>
    <w:rsid w:val="00B31F5A"/>
    <w:rsid w:val="00B34F1D"/>
    <w:rsid w:val="00C066B6"/>
    <w:rsid w:val="00C23F13"/>
    <w:rsid w:val="00C362FF"/>
    <w:rsid w:val="00C85228"/>
    <w:rsid w:val="00CD4B2F"/>
    <w:rsid w:val="00CF51B9"/>
    <w:rsid w:val="00CF7F62"/>
    <w:rsid w:val="00D35EE2"/>
    <w:rsid w:val="00E0037B"/>
    <w:rsid w:val="00F36A52"/>
    <w:rsid w:val="00F37817"/>
    <w:rsid w:val="00F43C59"/>
    <w:rsid w:val="00FC4DB3"/>
    <w:rsid w:val="00FD3978"/>
    <w:rsid w:val="00FF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7A6DB55"/>
  <w15:docId w15:val="{3D76DAF7-2D1D-4E68-AF82-4F4A801F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OC"/>
    <w:basedOn w:val="Normal"/>
    <w:autoRedefine/>
    <w:uiPriority w:val="1"/>
    <w:qFormat/>
    <w:rsid w:val="009313E5"/>
    <w:pPr>
      <w:tabs>
        <w:tab w:val="left" w:leader="dot" w:pos="9360"/>
      </w:tabs>
      <w:suppressAutoHyphens/>
      <w:autoSpaceDE w:val="0"/>
      <w:autoSpaceDN w:val="0"/>
      <w:adjustRightInd w:val="0"/>
      <w:spacing w:after="0" w:line="288" w:lineRule="auto"/>
      <w:textAlignment w:val="center"/>
    </w:pPr>
    <w:rPr>
      <w:rFonts w:cstheme="minorHAnsi"/>
      <w:color w:val="000000"/>
      <w:sz w:val="24"/>
      <w:szCs w:val="24"/>
    </w:rPr>
  </w:style>
  <w:style w:type="paragraph" w:styleId="Header">
    <w:name w:val="header"/>
    <w:basedOn w:val="Normal"/>
    <w:link w:val="HeaderChar"/>
    <w:uiPriority w:val="99"/>
    <w:unhideWhenUsed/>
    <w:rsid w:val="006E1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38F"/>
  </w:style>
  <w:style w:type="paragraph" w:styleId="Footer">
    <w:name w:val="footer"/>
    <w:basedOn w:val="Normal"/>
    <w:link w:val="FooterChar"/>
    <w:uiPriority w:val="99"/>
    <w:unhideWhenUsed/>
    <w:rsid w:val="006E1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38F"/>
  </w:style>
  <w:style w:type="paragraph" w:styleId="BalloonText">
    <w:name w:val="Balloon Text"/>
    <w:basedOn w:val="Normal"/>
    <w:link w:val="BalloonTextChar"/>
    <w:uiPriority w:val="99"/>
    <w:semiHidden/>
    <w:unhideWhenUsed/>
    <w:rsid w:val="006E1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38F"/>
    <w:rPr>
      <w:rFonts w:ascii="Tahoma" w:hAnsi="Tahoma" w:cs="Tahoma"/>
      <w:sz w:val="16"/>
      <w:szCs w:val="16"/>
    </w:rPr>
  </w:style>
  <w:style w:type="character" w:styleId="Hyperlink">
    <w:name w:val="Hyperlink"/>
    <w:basedOn w:val="DefaultParagraphFont"/>
    <w:uiPriority w:val="99"/>
    <w:unhideWhenUsed/>
    <w:rsid w:val="00CD4B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960514">
      <w:bodyDiv w:val="1"/>
      <w:marLeft w:val="0"/>
      <w:marRight w:val="0"/>
      <w:marTop w:val="0"/>
      <w:marBottom w:val="0"/>
      <w:divBdr>
        <w:top w:val="none" w:sz="0" w:space="0" w:color="auto"/>
        <w:left w:val="none" w:sz="0" w:space="0" w:color="auto"/>
        <w:bottom w:val="none" w:sz="0" w:space="0" w:color="auto"/>
        <w:right w:val="none" w:sz="0" w:space="0" w:color="auto"/>
      </w:divBdr>
    </w:div>
    <w:div w:id="17991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ark@ksd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FAE87-4F97-48BB-B0B6-2909FB3C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Franklin</dc:creator>
  <cp:lastModifiedBy>Nicole Clark</cp:lastModifiedBy>
  <cp:revision>17</cp:revision>
  <cp:lastPrinted>2018-10-12T15:26:00Z</cp:lastPrinted>
  <dcterms:created xsi:type="dcterms:W3CDTF">2019-04-25T15:59:00Z</dcterms:created>
  <dcterms:modified xsi:type="dcterms:W3CDTF">2024-05-21T15:36:00Z</dcterms:modified>
</cp:coreProperties>
</file>