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CE" w:rsidRDefault="00D75EA3" w:rsidP="003E08CE">
      <w:pPr>
        <w:spacing w:after="0"/>
      </w:pPr>
      <w:r>
        <w:rPr>
          <w:b/>
          <w:u w:val="single"/>
        </w:rPr>
        <w:t>KMIC3 Agenda</w:t>
      </w:r>
      <w:r w:rsidR="003E08CE">
        <w:tab/>
      </w:r>
      <w:r w:rsidR="003E08CE">
        <w:tab/>
      </w:r>
      <w:r w:rsidR="003E08CE">
        <w:tab/>
      </w:r>
      <w:r w:rsidR="003E08CE">
        <w:tab/>
      </w:r>
      <w:r w:rsidR="003E08CE">
        <w:tab/>
      </w:r>
      <w:r w:rsidR="003E08CE">
        <w:tab/>
      </w:r>
      <w:r w:rsidR="0048409A">
        <w:tab/>
      </w:r>
      <w:r w:rsidR="0048409A">
        <w:tab/>
      </w:r>
      <w:r>
        <w:tab/>
        <w:t>February</w:t>
      </w:r>
      <w:r w:rsidR="006C283F">
        <w:t xml:space="preserve"> 28</w:t>
      </w:r>
      <w:r>
        <w:t>, 2014</w:t>
      </w:r>
    </w:p>
    <w:p w:rsidR="00D75EA3" w:rsidRDefault="00D75EA3" w:rsidP="003E08CE">
      <w:pPr>
        <w:spacing w:after="0"/>
      </w:pPr>
    </w:p>
    <w:p w:rsidR="00D75EA3" w:rsidRDefault="00D75EA3" w:rsidP="003E08CE">
      <w:pPr>
        <w:spacing w:after="0"/>
      </w:pPr>
      <w:r>
        <w:t>Membership:</w:t>
      </w:r>
    </w:p>
    <w:p w:rsidR="00EE1826" w:rsidRDefault="00EE1826" w:rsidP="00EE1826">
      <w:pPr>
        <w:pStyle w:val="NoSpacing"/>
      </w:pPr>
      <w:r>
        <w:t xml:space="preserve">John </w:t>
      </w:r>
      <w:proofErr w:type="spellStart"/>
      <w:r>
        <w:t>Armbrust</w:t>
      </w:r>
      <w:proofErr w:type="spellEnd"/>
      <w:r>
        <w:t xml:space="preserve">, </w:t>
      </w:r>
      <w:r>
        <w:tab/>
      </w:r>
      <w:r>
        <w:tab/>
        <w:t xml:space="preserve">Governors Military Council, 501 </w:t>
      </w:r>
      <w:proofErr w:type="spellStart"/>
      <w:r>
        <w:t>Poyntz</w:t>
      </w:r>
      <w:proofErr w:type="spellEnd"/>
      <w:r>
        <w:t xml:space="preserve"> Ave., Manhattan 66502</w:t>
      </w:r>
    </w:p>
    <w:p w:rsidR="00EE1826" w:rsidRDefault="00EE1826" w:rsidP="00EE1826">
      <w:pPr>
        <w:pStyle w:val="NoSpacing"/>
      </w:pPr>
      <w:r>
        <w:t xml:space="preserve">Jessica Brushwood, </w:t>
      </w:r>
      <w:r>
        <w:tab/>
        <w:t>School Liaison Officer, Fort Leavenworth 66027</w:t>
      </w:r>
    </w:p>
    <w:p w:rsidR="00EE1826" w:rsidRDefault="00EE1826" w:rsidP="00EE1826">
      <w:pPr>
        <w:pStyle w:val="NoSpacing"/>
      </w:pPr>
      <w:r>
        <w:t xml:space="preserve">Eric Childs, </w:t>
      </w:r>
      <w:r>
        <w:tab/>
      </w:r>
      <w:r>
        <w:tab/>
        <w:t>School Liaison Officer, 6620 Normandy Drive, Fort Riley 66442</w:t>
      </w:r>
    </w:p>
    <w:p w:rsidR="00EE1826" w:rsidRDefault="00EE1826" w:rsidP="00EE1826">
      <w:pPr>
        <w:pStyle w:val="NoSpacing"/>
      </w:pPr>
      <w:r>
        <w:t xml:space="preserve">Amy L. Jensen, </w:t>
      </w:r>
      <w:r>
        <w:tab/>
      </w:r>
      <w:r>
        <w:tab/>
        <w:t>School Liaison Officer, 53147 Kansas Street, McConnell AFB, Wichita 66221</w:t>
      </w:r>
    </w:p>
    <w:p w:rsidR="00EE1826" w:rsidRDefault="00EE1826" w:rsidP="00EE1826">
      <w:pPr>
        <w:pStyle w:val="NoSpacing"/>
      </w:pPr>
      <w:r>
        <w:t xml:space="preserve">Senator Jeff </w:t>
      </w:r>
      <w:proofErr w:type="spellStart"/>
      <w:r>
        <w:t>Longbine</w:t>
      </w:r>
      <w:proofErr w:type="spellEnd"/>
      <w:r>
        <w:t xml:space="preserve">, </w:t>
      </w:r>
      <w:r>
        <w:tab/>
        <w:t xml:space="preserve">Legislative Appointee, 2801 </w:t>
      </w:r>
      <w:proofErr w:type="spellStart"/>
      <w:r>
        <w:t>Lakeridge</w:t>
      </w:r>
      <w:proofErr w:type="spellEnd"/>
      <w:r>
        <w:t xml:space="preserve"> Road, Emporia 66801</w:t>
      </w:r>
    </w:p>
    <w:p w:rsidR="00EE1826" w:rsidRDefault="00EE1826" w:rsidP="00EE1826">
      <w:pPr>
        <w:pStyle w:val="NoSpacing"/>
      </w:pPr>
      <w:r>
        <w:t xml:space="preserve">Keith </w:t>
      </w:r>
      <w:proofErr w:type="spellStart"/>
      <w:r>
        <w:t>Mispagel</w:t>
      </w:r>
      <w:proofErr w:type="spellEnd"/>
      <w:r>
        <w:t xml:space="preserve">, </w:t>
      </w:r>
      <w:r>
        <w:tab/>
      </w:r>
      <w:r>
        <w:tab/>
        <w:t>Superintendent USD 207, 207 Education Way, Fort Leavenworth 66027</w:t>
      </w:r>
    </w:p>
    <w:p w:rsidR="00EE1826" w:rsidRDefault="00EE1826" w:rsidP="00EE1826">
      <w:pPr>
        <w:pStyle w:val="NoSpacing"/>
      </w:pPr>
      <w:r>
        <w:t xml:space="preserve">Craig Neuenswander, </w:t>
      </w:r>
      <w:r>
        <w:tab/>
        <w:t>Commissioner’s Designee, KSDE Finance Director, 120 SE 10</w:t>
      </w:r>
      <w:r w:rsidRPr="002B38A6">
        <w:rPr>
          <w:vertAlign w:val="superscript"/>
        </w:rPr>
        <w:t>th</w:t>
      </w:r>
      <w:r>
        <w:t xml:space="preserve"> Ave., Topeka</w:t>
      </w:r>
    </w:p>
    <w:p w:rsidR="00EE1826" w:rsidRDefault="00EE1826" w:rsidP="00EE1826">
      <w:pPr>
        <w:pStyle w:val="NoSpacing"/>
      </w:pPr>
      <w:r>
        <w:t xml:space="preserve">Ron Walker, </w:t>
      </w:r>
      <w:r>
        <w:tab/>
      </w:r>
      <w:r>
        <w:tab/>
        <w:t>Superintendent USD 475, PO Box 370, 66441</w:t>
      </w:r>
      <w:r w:rsidRPr="00F86D02">
        <w:t xml:space="preserve"> </w:t>
      </w:r>
      <w:r>
        <w:t>Fort Riley</w:t>
      </w:r>
    </w:p>
    <w:p w:rsidR="00EE1826" w:rsidRDefault="00EE1826" w:rsidP="00EE1826">
      <w:pPr>
        <w:pStyle w:val="NoSpacing"/>
      </w:pPr>
      <w:r>
        <w:t xml:space="preserve">Craig </w:t>
      </w:r>
      <w:proofErr w:type="spellStart"/>
      <w:r>
        <w:t>Wilford</w:t>
      </w:r>
      <w:proofErr w:type="spellEnd"/>
      <w:r>
        <w:t xml:space="preserve">, </w:t>
      </w:r>
      <w:r>
        <w:tab/>
      </w:r>
      <w:r>
        <w:tab/>
        <w:t>Superintendent USD 260, 120 E. Washington, Derby 67037</w:t>
      </w:r>
    </w:p>
    <w:p w:rsidR="00D4382D" w:rsidRDefault="00D4382D" w:rsidP="001227D7">
      <w:pPr>
        <w:spacing w:after="0"/>
      </w:pPr>
    </w:p>
    <w:p w:rsidR="00D75EA3" w:rsidRDefault="00D75EA3" w:rsidP="003E08CE">
      <w:pPr>
        <w:spacing w:after="0"/>
      </w:pPr>
    </w:p>
    <w:p w:rsidR="00F11A79" w:rsidRPr="006C283F" w:rsidRDefault="00D75EA3" w:rsidP="003E08CE">
      <w:pPr>
        <w:spacing w:after="0"/>
        <w:rPr>
          <w:b/>
        </w:rPr>
      </w:pPr>
      <w:r w:rsidRPr="006C283F">
        <w:rPr>
          <w:b/>
        </w:rPr>
        <w:t>National Meeting Notes</w:t>
      </w:r>
      <w:r w:rsidR="00D80EE6" w:rsidRPr="006C283F">
        <w:rPr>
          <w:b/>
        </w:rPr>
        <w:t xml:space="preserve">:  </w:t>
      </w:r>
      <w:r w:rsidR="00F11A79" w:rsidRPr="006C283F">
        <w:rPr>
          <w:b/>
        </w:rPr>
        <w:t>San Diego</w:t>
      </w:r>
    </w:p>
    <w:p w:rsidR="00CB6ECF" w:rsidRDefault="00CB6ECF" w:rsidP="003E08CE">
      <w:pPr>
        <w:spacing w:after="0"/>
      </w:pPr>
    </w:p>
    <w:p w:rsidR="00CF73EC" w:rsidRDefault="00CF73EC" w:rsidP="003E08CE">
      <w:pPr>
        <w:spacing w:after="0"/>
      </w:pPr>
      <w:proofErr w:type="gramStart"/>
      <w:r>
        <w:t>New Exec.</w:t>
      </w:r>
      <w:proofErr w:type="gramEnd"/>
      <w:r>
        <w:t xml:space="preserve"> Director – Stephen R. Hogan, Gen (R)</w:t>
      </w:r>
    </w:p>
    <w:p w:rsidR="00CF73EC" w:rsidRDefault="00CF73EC" w:rsidP="003E08CE">
      <w:pPr>
        <w:spacing w:after="0"/>
      </w:pPr>
    </w:p>
    <w:p w:rsidR="00D75EA3" w:rsidRDefault="00D80EE6" w:rsidP="003E08CE">
      <w:pPr>
        <w:spacing w:after="0"/>
      </w:pPr>
      <w:r>
        <w:t>4</w:t>
      </w:r>
      <w:r w:rsidR="00D75EA3">
        <w:t xml:space="preserve"> Nonmember States</w:t>
      </w:r>
      <w:r>
        <w:t>:  2% of Military Children</w:t>
      </w:r>
    </w:p>
    <w:p w:rsidR="00D80EE6" w:rsidRDefault="00D80EE6" w:rsidP="003E08CE">
      <w:pPr>
        <w:spacing w:after="0"/>
      </w:pPr>
      <w:r>
        <w:t xml:space="preserve">Minnesota, New Hampshire, </w:t>
      </w:r>
      <w:r w:rsidR="001227D7">
        <w:t>Oregon, New York is Pending</w:t>
      </w:r>
    </w:p>
    <w:p w:rsidR="00D80EE6" w:rsidRDefault="001227D7" w:rsidP="003E08CE">
      <w:pPr>
        <w:spacing w:after="0"/>
      </w:pPr>
      <w:bookmarkStart w:id="0" w:name="_GoBack"/>
      <w:bookmarkEnd w:id="0"/>
      <w:r>
        <w:t>(Who was the 1</w:t>
      </w:r>
      <w:r w:rsidRPr="001227D7">
        <w:rPr>
          <w:vertAlign w:val="superscript"/>
        </w:rPr>
        <w:t>st</w:t>
      </w:r>
      <w:r>
        <w:t xml:space="preserve"> State to adopt?  4/9/08)</w:t>
      </w:r>
    </w:p>
    <w:p w:rsidR="001227D7" w:rsidRDefault="001227D7" w:rsidP="003E08CE">
      <w:pPr>
        <w:spacing w:after="0"/>
      </w:pPr>
    </w:p>
    <w:p w:rsidR="00D80EE6" w:rsidRDefault="00D80EE6" w:rsidP="003E08CE">
      <w:pPr>
        <w:spacing w:after="0"/>
      </w:pPr>
      <w:r>
        <w:t>Grievance &amp; Compliance Process – We can’t force anything to happen.</w:t>
      </w:r>
    </w:p>
    <w:p w:rsidR="006C283F" w:rsidRDefault="006C283F" w:rsidP="003E08CE">
      <w:pPr>
        <w:spacing w:after="0"/>
      </w:pPr>
      <w:r>
        <w:t>Common Core Support Statement</w:t>
      </w:r>
    </w:p>
    <w:p w:rsidR="00D75EA3" w:rsidRDefault="00D80EE6" w:rsidP="003E08CE">
      <w:pPr>
        <w:spacing w:after="0"/>
      </w:pPr>
      <w:r>
        <w:t xml:space="preserve"> </w:t>
      </w:r>
    </w:p>
    <w:p w:rsidR="00E13C92" w:rsidRDefault="00E13C92" w:rsidP="003E08CE">
      <w:pPr>
        <w:spacing w:after="0"/>
      </w:pPr>
      <w:r>
        <w:t xml:space="preserve">Movement to disaggregate students by military dependence – Keith </w:t>
      </w:r>
      <w:proofErr w:type="spellStart"/>
      <w:r>
        <w:t>Mispagel</w:t>
      </w:r>
      <w:proofErr w:type="spellEnd"/>
    </w:p>
    <w:p w:rsidR="00E13C92" w:rsidRDefault="00E13C92" w:rsidP="003E08CE">
      <w:pPr>
        <w:spacing w:after="0"/>
      </w:pPr>
      <w:r>
        <w:tab/>
      </w:r>
      <w:r w:rsidR="00D75EA3">
        <w:t>(</w:t>
      </w:r>
      <w:r>
        <w:t>Info flagged in manual</w:t>
      </w:r>
      <w:r w:rsidR="00D75EA3">
        <w:t>)</w:t>
      </w:r>
    </w:p>
    <w:p w:rsidR="00E13C92" w:rsidRDefault="00E13C92" w:rsidP="003E08CE">
      <w:pPr>
        <w:spacing w:after="0"/>
      </w:pPr>
    </w:p>
    <w:p w:rsidR="0087655C" w:rsidRDefault="0087655C" w:rsidP="003E08CE">
      <w:pPr>
        <w:spacing w:after="0"/>
      </w:pPr>
      <w:r>
        <w:t>How many military dependent students in Kansas?</w:t>
      </w:r>
    </w:p>
    <w:p w:rsidR="009C728D" w:rsidRDefault="009C728D" w:rsidP="003E08CE">
      <w:pPr>
        <w:spacing w:after="0"/>
      </w:pPr>
      <w:r>
        <w:tab/>
        <w:t>D49 – Child of Military – MILT only?</w:t>
      </w:r>
    </w:p>
    <w:p w:rsidR="009E2DFC" w:rsidRDefault="009E2DFC" w:rsidP="003E08CE">
      <w:pPr>
        <w:spacing w:after="0"/>
      </w:pPr>
      <w:r>
        <w:tab/>
        <w:t>14,186 last year</w:t>
      </w:r>
    </w:p>
    <w:p w:rsidR="0087655C" w:rsidRDefault="0087655C" w:rsidP="003E08CE">
      <w:pPr>
        <w:spacing w:after="0"/>
      </w:pPr>
    </w:p>
    <w:p w:rsidR="00CB6ECF" w:rsidRDefault="00CB6ECF" w:rsidP="003E08CE">
      <w:pPr>
        <w:spacing w:after="0"/>
      </w:pPr>
      <w:r>
        <w:t>Training</w:t>
      </w:r>
      <w:r w:rsidR="00D75EA3">
        <w:t xml:space="preserve"> Needs</w:t>
      </w:r>
    </w:p>
    <w:p w:rsidR="00CB6ECF" w:rsidRDefault="00CB6ECF" w:rsidP="003E08CE">
      <w:pPr>
        <w:spacing w:after="0"/>
      </w:pPr>
      <w:r>
        <w:tab/>
        <w:t>Classroom Teachers – Military Student needs</w:t>
      </w:r>
    </w:p>
    <w:p w:rsidR="00CB6ECF" w:rsidRDefault="00CB6ECF" w:rsidP="003E08CE">
      <w:pPr>
        <w:spacing w:after="0"/>
      </w:pPr>
      <w:r>
        <w:tab/>
        <w:t>Counselors – MIC3, Military student needs</w:t>
      </w:r>
    </w:p>
    <w:p w:rsidR="00CB6ECF" w:rsidRDefault="00CB6ECF" w:rsidP="003E08CE">
      <w:pPr>
        <w:spacing w:after="0"/>
      </w:pPr>
      <w:r>
        <w:tab/>
        <w:t xml:space="preserve">Neighboring Districts </w:t>
      </w:r>
      <w:proofErr w:type="spellStart"/>
      <w:r>
        <w:t>Sup’ts</w:t>
      </w:r>
      <w:proofErr w:type="spellEnd"/>
      <w:r>
        <w:t xml:space="preserve"> – MIC3</w:t>
      </w:r>
    </w:p>
    <w:p w:rsidR="00CF73EC" w:rsidRDefault="00CF73EC" w:rsidP="00CF73EC">
      <w:pPr>
        <w:spacing w:after="0"/>
      </w:pPr>
    </w:p>
    <w:p w:rsidR="00CF73EC" w:rsidRDefault="00CF73EC" w:rsidP="00CF73EC">
      <w:pPr>
        <w:spacing w:after="0"/>
      </w:pPr>
      <w:r>
        <w:t>How aware are your neighboring districts of the Compact and the needs military students have?</w:t>
      </w:r>
    </w:p>
    <w:p w:rsidR="00E13C92" w:rsidRDefault="00CF73EC" w:rsidP="003E08CE">
      <w:pPr>
        <w:spacing w:after="0"/>
      </w:pPr>
      <w:r>
        <w:t>How aware should they be?</w:t>
      </w:r>
    </w:p>
    <w:p w:rsidR="00E13C92" w:rsidRDefault="00E13C92" w:rsidP="003E08CE">
      <w:pPr>
        <w:spacing w:after="0"/>
      </w:pPr>
    </w:p>
    <w:p w:rsidR="00D75EA3" w:rsidRDefault="00D75EA3" w:rsidP="003E08CE">
      <w:pPr>
        <w:spacing w:after="0"/>
      </w:pPr>
      <w:r>
        <w:t>Any issues we need to address or be aware of as a state?</w:t>
      </w:r>
    </w:p>
    <w:p w:rsidR="00D75EA3" w:rsidRDefault="00D75EA3" w:rsidP="003E08CE">
      <w:pPr>
        <w:spacing w:after="0"/>
      </w:pPr>
    </w:p>
    <w:p w:rsidR="001227D7" w:rsidRDefault="001227D7" w:rsidP="003E08CE">
      <w:pPr>
        <w:spacing w:after="0"/>
      </w:pPr>
      <w:r>
        <w:t>Check out the National and State Websites.</w:t>
      </w:r>
    </w:p>
    <w:p w:rsidR="00CB6ECF" w:rsidRDefault="00CB6ECF" w:rsidP="003E08CE">
      <w:pPr>
        <w:spacing w:after="0"/>
      </w:pPr>
    </w:p>
    <w:p w:rsidR="006C283F" w:rsidRDefault="006C283F" w:rsidP="006C283F">
      <w:pPr>
        <w:spacing w:after="0"/>
      </w:pPr>
      <w:r>
        <w:t xml:space="preserve">How were State Council members </w:t>
      </w:r>
      <w:proofErr w:type="gramStart"/>
      <w:r>
        <w:t>appointed/selected</w:t>
      </w:r>
      <w:proofErr w:type="gramEnd"/>
      <w:r>
        <w:t>?</w:t>
      </w:r>
    </w:p>
    <w:p w:rsidR="006C283F" w:rsidRDefault="006C283F" w:rsidP="006C283F">
      <w:pPr>
        <w:spacing w:after="0"/>
      </w:pPr>
      <w:r>
        <w:t>Do we need more legislative representation?</w:t>
      </w:r>
    </w:p>
    <w:p w:rsidR="006C283F" w:rsidRDefault="006C283F" w:rsidP="003E08CE">
      <w:pPr>
        <w:spacing w:after="0"/>
      </w:pPr>
    </w:p>
    <w:p w:rsidR="00D4382D" w:rsidRDefault="00D4382D" w:rsidP="003E08CE">
      <w:pPr>
        <w:spacing w:after="0"/>
      </w:pPr>
    </w:p>
    <w:p w:rsidR="00D4382D" w:rsidRDefault="00D4382D" w:rsidP="003E08CE">
      <w:pPr>
        <w:spacing w:after="0"/>
      </w:pPr>
    </w:p>
    <w:p w:rsidR="00063E7F" w:rsidRDefault="00063E7F" w:rsidP="00063E7F">
      <w:pPr>
        <w:pStyle w:val="p4"/>
      </w:pPr>
      <w:proofErr w:type="gramStart"/>
      <w:r>
        <w:t>ARTICLE VIII.</w:t>
      </w:r>
      <w:proofErr w:type="gramEnd"/>
      <w:r>
        <w:t xml:space="preserve"> STATE COORDINATION</w:t>
      </w:r>
    </w:p>
    <w:p w:rsidR="00063E7F" w:rsidRDefault="00063E7F" w:rsidP="00063E7F">
      <w:pPr>
        <w:pStyle w:val="p1"/>
      </w:pPr>
      <w:proofErr w:type="gramStart"/>
      <w:r>
        <w:t>A.</w:t>
      </w:r>
      <w:proofErr w:type="gramEnd"/>
      <w:r>
        <w:t> </w:t>
      </w:r>
      <w:r>
        <w:t>Each member state, through the creation of a state council or use of an existing body or board, shall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The commissioner of education, a superintendent of a school district with a high concentration of military children, a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063E7F" w:rsidRDefault="00063E7F" w:rsidP="00063E7F">
      <w:pPr>
        <w:pStyle w:val="p1"/>
      </w:pPr>
      <w:proofErr w:type="gramStart"/>
      <w:r>
        <w:t>B.</w:t>
      </w:r>
      <w:proofErr w:type="gramEnd"/>
      <w:r>
        <w:t> </w:t>
      </w:r>
      <w:r>
        <w:t>The state council of each member state shall appoint or designate a military family education liaison to assist military families and the state in facilitating the implementation of this compact.</w:t>
      </w:r>
    </w:p>
    <w:p w:rsidR="00063E7F" w:rsidRDefault="00063E7F" w:rsidP="00063E7F">
      <w:pPr>
        <w:pStyle w:val="p1"/>
      </w:pPr>
      <w:proofErr w:type="gramStart"/>
      <w:r>
        <w:t>C.</w:t>
      </w:r>
      <w:proofErr w:type="gramEnd"/>
      <w:r>
        <w:t> </w:t>
      </w:r>
      <w:r>
        <w:t>The compact commissioner responsible for the administration and management of the state's participation in the compact shall be appointed by the governor or as otherwise determined by each member state.</w:t>
      </w:r>
    </w:p>
    <w:p w:rsidR="00063E7F" w:rsidRDefault="00063E7F" w:rsidP="00063E7F">
      <w:pPr>
        <w:pStyle w:val="p1"/>
      </w:pPr>
      <w:proofErr w:type="gramStart"/>
      <w:r>
        <w:t>D.</w:t>
      </w:r>
      <w:proofErr w:type="gramEnd"/>
      <w:r>
        <w:t> </w:t>
      </w:r>
      <w:r>
        <w:t>The compact commissioner and the military family education liaison designated herein shall be ex-officio members of the state council, unless either is already a full voting member of the state council.</w:t>
      </w:r>
    </w:p>
    <w:p w:rsidR="00063E7F" w:rsidRDefault="00063E7F" w:rsidP="003E08CE">
      <w:pPr>
        <w:spacing w:after="0"/>
      </w:pPr>
    </w:p>
    <w:p w:rsidR="00E13C92" w:rsidRDefault="00E13C92" w:rsidP="003E08CE">
      <w:pPr>
        <w:spacing w:after="0"/>
      </w:pPr>
    </w:p>
    <w:sectPr w:rsidR="00E1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1">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CE"/>
    <w:rsid w:val="00063E7F"/>
    <w:rsid w:val="000B66CD"/>
    <w:rsid w:val="001227D7"/>
    <w:rsid w:val="00156C9E"/>
    <w:rsid w:val="002D6C56"/>
    <w:rsid w:val="003E08CE"/>
    <w:rsid w:val="0048409A"/>
    <w:rsid w:val="006828BC"/>
    <w:rsid w:val="006C283F"/>
    <w:rsid w:val="007C5F56"/>
    <w:rsid w:val="0087655C"/>
    <w:rsid w:val="008D0EC6"/>
    <w:rsid w:val="009C728D"/>
    <w:rsid w:val="009E2DFC"/>
    <w:rsid w:val="00CB6ECF"/>
    <w:rsid w:val="00CF73EC"/>
    <w:rsid w:val="00D4382D"/>
    <w:rsid w:val="00D75EA3"/>
    <w:rsid w:val="00D80EE6"/>
    <w:rsid w:val="00E13C92"/>
    <w:rsid w:val="00EE1826"/>
    <w:rsid w:val="00F1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63E7F"/>
    <w:pPr>
      <w:spacing w:after="0" w:line="240" w:lineRule="auto"/>
      <w:ind w:firstLine="396"/>
      <w:jc w:val="both"/>
    </w:pPr>
    <w:rPr>
      <w:rFonts w:ascii="Times New Roman1" w:eastAsia="Times New Roman" w:hAnsi="Times New Roman1" w:cs="Times New Roman"/>
      <w:sz w:val="20"/>
      <w:szCs w:val="20"/>
    </w:rPr>
  </w:style>
  <w:style w:type="paragraph" w:customStyle="1" w:styleId="p4">
    <w:name w:val="p4"/>
    <w:basedOn w:val="Normal"/>
    <w:rsid w:val="00063E7F"/>
    <w:pPr>
      <w:spacing w:after="0" w:line="240" w:lineRule="auto"/>
      <w:jc w:val="center"/>
    </w:pPr>
    <w:rPr>
      <w:rFonts w:ascii="Times New Roman1" w:eastAsia="Times New Roman" w:hAnsi="Times New Roman1" w:cs="Times New Roman"/>
      <w:b/>
      <w:bCs/>
      <w:sz w:val="20"/>
      <w:szCs w:val="20"/>
    </w:rPr>
  </w:style>
  <w:style w:type="paragraph" w:styleId="NoSpacing">
    <w:name w:val="No Spacing"/>
    <w:uiPriority w:val="1"/>
    <w:qFormat/>
    <w:rsid w:val="00EE18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63E7F"/>
    <w:pPr>
      <w:spacing w:after="0" w:line="240" w:lineRule="auto"/>
      <w:ind w:firstLine="396"/>
      <w:jc w:val="both"/>
    </w:pPr>
    <w:rPr>
      <w:rFonts w:ascii="Times New Roman1" w:eastAsia="Times New Roman" w:hAnsi="Times New Roman1" w:cs="Times New Roman"/>
      <w:sz w:val="20"/>
      <w:szCs w:val="20"/>
    </w:rPr>
  </w:style>
  <w:style w:type="paragraph" w:customStyle="1" w:styleId="p4">
    <w:name w:val="p4"/>
    <w:basedOn w:val="Normal"/>
    <w:rsid w:val="00063E7F"/>
    <w:pPr>
      <w:spacing w:after="0" w:line="240" w:lineRule="auto"/>
      <w:jc w:val="center"/>
    </w:pPr>
    <w:rPr>
      <w:rFonts w:ascii="Times New Roman1" w:eastAsia="Times New Roman" w:hAnsi="Times New Roman1" w:cs="Times New Roman"/>
      <w:b/>
      <w:bCs/>
      <w:sz w:val="20"/>
      <w:szCs w:val="20"/>
    </w:rPr>
  </w:style>
  <w:style w:type="paragraph" w:styleId="NoSpacing">
    <w:name w:val="No Spacing"/>
    <w:uiPriority w:val="1"/>
    <w:qFormat/>
    <w:rsid w:val="00EE18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Neuenswander</dc:creator>
  <cp:lastModifiedBy>Craig Neuenswander</cp:lastModifiedBy>
  <cp:revision>10</cp:revision>
  <dcterms:created xsi:type="dcterms:W3CDTF">2013-12-23T19:56:00Z</dcterms:created>
  <dcterms:modified xsi:type="dcterms:W3CDTF">2014-02-25T19:57:00Z</dcterms:modified>
</cp:coreProperties>
</file>