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2BFA" w:rsidRPr="009020C6" w:rsidRDefault="00E42BFA" w:rsidP="008660D2">
      <w:pPr>
        <w:spacing w:after="120" w:line="240" w:lineRule="auto"/>
        <w:jc w:val="center"/>
        <w:rPr>
          <w:rFonts w:ascii="Cambria" w:hAnsi="Cambria"/>
          <w:b/>
          <w:u w:val="single"/>
        </w:rPr>
      </w:pPr>
      <w:r w:rsidRPr="009020C6">
        <w:rPr>
          <w:rFonts w:ascii="Cambria" w:eastAsia="Cambria" w:hAnsi="Cambria" w:cs="Cambria"/>
          <w:b/>
          <w:u w:val="single"/>
          <w:lang w:val="uk-UA" w:bidi="uk-UA"/>
        </w:rPr>
        <w:t>ВІДКЛИКАННЯ ЗГОДИ</w:t>
      </w:r>
    </w:p>
    <w:p w:rsidR="00D67828" w:rsidRPr="009020C6" w:rsidRDefault="00F3146D" w:rsidP="00E42BFA">
      <w:pPr>
        <w:jc w:val="center"/>
        <w:rPr>
          <w:rFonts w:ascii="Cambria" w:hAnsi="Cambria"/>
          <w:b/>
          <w:u w:val="single"/>
        </w:rPr>
      </w:pPr>
      <w:r>
        <w:rPr>
          <w:rFonts w:ascii="Cambria" w:eastAsia="Cambria" w:hAnsi="Cambria" w:cs="Cambria"/>
          <w:b/>
          <w:u w:val="single"/>
          <w:lang w:val="uk-UA" w:bidi="uk-UA"/>
        </w:rPr>
        <w:t>НА ОТРИМАННЯ</w:t>
      </w:r>
      <w:r w:rsidR="00D67828" w:rsidRPr="009020C6">
        <w:rPr>
          <w:rFonts w:ascii="Cambria" w:eastAsia="Cambria" w:hAnsi="Cambria" w:cs="Cambria"/>
          <w:b/>
          <w:u w:val="single"/>
          <w:lang w:val="uk-UA" w:bidi="uk-UA"/>
        </w:rPr>
        <w:t xml:space="preserve"> ВСІХ ВИДІВ СПЕЦІАЛЬНОЇ ОСВІТИ ТА СУПУТНІХ ПОСЛУГ</w:t>
      </w:r>
    </w:p>
    <w:p w:rsidR="00661E09" w:rsidRDefault="00661E09" w:rsidP="008660D2">
      <w:pPr>
        <w:tabs>
          <w:tab w:val="left" w:pos="2430"/>
          <w:tab w:val="left" w:pos="5940"/>
        </w:tabs>
        <w:spacing w:after="120" w:line="240" w:lineRule="auto"/>
        <w:jc w:val="right"/>
      </w:pPr>
      <w:r>
        <w:rPr>
          <w:lang w:val="uk-UA" w:bidi="uk-UA"/>
        </w:rPr>
        <w:t xml:space="preserve">ДАТА:  </w:t>
      </w:r>
      <w:r>
        <w:rPr>
          <w:u w:val="single"/>
          <w:lang w:val="uk-UA" w:bidi="uk-UA"/>
        </w:rPr>
        <w:tab/>
      </w:r>
    </w:p>
    <w:p w:rsidR="00661E09" w:rsidRDefault="00661E09" w:rsidP="008660D2">
      <w:pPr>
        <w:tabs>
          <w:tab w:val="left" w:pos="2430"/>
          <w:tab w:val="left" w:pos="5940"/>
        </w:tabs>
        <w:spacing w:after="320"/>
        <w:rPr>
          <w:u w:val="single"/>
        </w:rPr>
      </w:pPr>
      <w:r>
        <w:rPr>
          <w:lang w:val="uk-UA" w:bidi="uk-UA"/>
        </w:rPr>
        <w:t xml:space="preserve">ІМ'Я УЧНЯ: </w:t>
      </w:r>
      <w:r>
        <w:rPr>
          <w:u w:val="single"/>
          <w:lang w:val="uk-UA" w:bidi="uk-UA"/>
        </w:rPr>
        <w:tab/>
      </w:r>
      <w:r>
        <w:rPr>
          <w:u w:val="single"/>
          <w:lang w:val="uk-UA" w:bidi="uk-UA"/>
        </w:rPr>
        <w:tab/>
      </w:r>
    </w:p>
    <w:p w:rsidR="00661E09" w:rsidRDefault="00661E09" w:rsidP="009020C6">
      <w:pPr>
        <w:tabs>
          <w:tab w:val="left" w:pos="2430"/>
          <w:tab w:val="left" w:pos="5940"/>
        </w:tabs>
      </w:pPr>
      <w:r>
        <w:rPr>
          <w:lang w:val="uk-UA" w:bidi="uk-UA"/>
        </w:rPr>
        <w:t xml:space="preserve">ШКІЛЬНИЙ ОКРУГ: </w:t>
      </w:r>
      <w:r>
        <w:rPr>
          <w:u w:val="single"/>
          <w:lang w:val="uk-UA" w:bidi="uk-UA"/>
        </w:rPr>
        <w:tab/>
      </w:r>
      <w:r>
        <w:rPr>
          <w:u w:val="single"/>
          <w:lang w:val="uk-UA" w:bidi="uk-UA"/>
        </w:rPr>
        <w:tab/>
      </w:r>
    </w:p>
    <w:p w:rsidR="00090F45" w:rsidRDefault="00090F45" w:rsidP="00D67828">
      <w:pPr>
        <w:spacing w:after="0"/>
        <w:rPr>
          <w:sz w:val="24"/>
          <w:szCs w:val="24"/>
        </w:rPr>
      </w:pPr>
    </w:p>
    <w:p w:rsidR="00D67828" w:rsidRPr="00090F45" w:rsidRDefault="00C96B7E" w:rsidP="00141DF6">
      <w:pPr>
        <w:tabs>
          <w:tab w:val="left" w:pos="4140"/>
        </w:tabs>
        <w:spacing w:after="0"/>
      </w:pPr>
      <w:r w:rsidRPr="00090F45">
        <w:rPr>
          <w:lang w:val="uk-UA" w:bidi="uk-UA"/>
        </w:rPr>
        <w:t xml:space="preserve">Я, </w:t>
      </w:r>
      <w:r w:rsidRPr="00090F45">
        <w:rPr>
          <w:u w:val="single"/>
          <w:lang w:val="uk-UA" w:bidi="uk-UA"/>
        </w:rPr>
        <w:tab/>
      </w:r>
      <w:r w:rsidR="00141DF6">
        <w:rPr>
          <w:lang w:val="uk-UA" w:bidi="uk-UA"/>
        </w:rPr>
        <w:t xml:space="preserve"> у</w:t>
      </w:r>
      <w:r w:rsidR="00AF27EC">
        <w:rPr>
          <w:lang w:val="uk-UA" w:bidi="uk-UA"/>
        </w:rPr>
        <w:t xml:space="preserve">повноважений </w:t>
      </w:r>
      <w:r w:rsidRPr="00090F45">
        <w:rPr>
          <w:lang w:val="uk-UA" w:bidi="uk-UA"/>
        </w:rPr>
        <w:t xml:space="preserve">відповідно до законів штату Канзас </w:t>
      </w:r>
    </w:p>
    <w:p w:rsidR="00D67828" w:rsidRPr="00A8781E" w:rsidRDefault="009020C6" w:rsidP="00A8781E">
      <w:pPr>
        <w:tabs>
          <w:tab w:val="left" w:pos="1440"/>
        </w:tabs>
        <w:spacing w:after="0" w:line="160" w:lineRule="exact"/>
        <w:rPr>
          <w:sz w:val="16"/>
          <w:szCs w:val="16"/>
        </w:rPr>
      </w:pPr>
      <w:r w:rsidRPr="009020C6">
        <w:rPr>
          <w:sz w:val="24"/>
          <w:vertAlign w:val="superscript"/>
          <w:lang w:val="uk-UA" w:bidi="uk-UA"/>
        </w:rPr>
        <w:tab/>
      </w:r>
      <w:r w:rsidR="00D67828" w:rsidRPr="00A8781E">
        <w:rPr>
          <w:sz w:val="16"/>
          <w:szCs w:val="16"/>
          <w:lang w:val="uk-UA" w:bidi="uk-UA"/>
        </w:rPr>
        <w:t>(Ім'я)</w:t>
      </w:r>
    </w:p>
    <w:p w:rsidR="00C96B7E" w:rsidRPr="00090F45" w:rsidRDefault="00E42BFA" w:rsidP="001468F1">
      <w:pPr>
        <w:spacing w:after="0"/>
      </w:pPr>
      <w:r w:rsidRPr="00090F45">
        <w:rPr>
          <w:lang w:val="uk-UA" w:bidi="uk-UA"/>
        </w:rPr>
        <w:t>приймати рішення у сфері освіти:</w:t>
      </w:r>
    </w:p>
    <w:p w:rsidR="00C96B7E" w:rsidRPr="00090F45" w:rsidRDefault="002E0747" w:rsidP="00A8781E">
      <w:pPr>
        <w:spacing w:before="120" w:after="0"/>
        <w:ind w:left="720"/>
      </w:pPr>
      <w:r>
        <w:rPr>
          <w:lang w:val="uk-UA" w:bidi="uk-UA"/>
        </w:rPr>
        <w:sym w:font="Symbol" w:char="F0A0"/>
      </w:r>
      <w:r w:rsidR="00E42BFA" w:rsidRPr="00090F45">
        <w:rPr>
          <w:lang w:val="uk-UA" w:bidi="uk-UA"/>
        </w:rPr>
        <w:t xml:space="preserve">  від імені вищевказаного учня</w:t>
      </w:r>
    </w:p>
    <w:p w:rsidR="00E42BFA" w:rsidRPr="00090F45" w:rsidRDefault="002E0747" w:rsidP="008660D2">
      <w:pPr>
        <w:spacing w:after="120"/>
        <w:ind w:left="720"/>
      </w:pPr>
      <w:r>
        <w:rPr>
          <w:lang w:val="uk-UA" w:bidi="uk-UA"/>
        </w:rPr>
        <w:sym w:font="Symbol" w:char="F0A0"/>
      </w:r>
      <w:r w:rsidR="00E42BFA" w:rsidRPr="00090F45">
        <w:rPr>
          <w:lang w:val="uk-UA" w:bidi="uk-UA"/>
        </w:rPr>
        <w:t xml:space="preserve">  від свого імені (дорослий учень)</w:t>
      </w:r>
    </w:p>
    <w:p w:rsidR="00C777F4" w:rsidRPr="00090F45" w:rsidRDefault="00661E09" w:rsidP="00661E09">
      <w:pPr>
        <w:spacing w:after="0"/>
      </w:pPr>
      <w:r w:rsidRPr="00090F45">
        <w:rPr>
          <w:lang w:val="uk-UA" w:bidi="uk-UA"/>
        </w:rPr>
        <w:t xml:space="preserve">Цим відкликаю згоду </w:t>
      </w:r>
      <w:r w:rsidRPr="00090F45">
        <w:rPr>
          <w:b/>
          <w:u w:val="single"/>
          <w:lang w:val="uk-UA" w:bidi="uk-UA"/>
        </w:rPr>
        <w:t>на всі спеціальні освітні та супутні послуги</w:t>
      </w:r>
      <w:r w:rsidRPr="00090F45">
        <w:rPr>
          <w:lang w:val="uk-UA" w:bidi="uk-UA"/>
        </w:rPr>
        <w:t xml:space="preserve"> для вищевказаного учня. </w:t>
      </w:r>
    </w:p>
    <w:p w:rsidR="00C777F4" w:rsidRPr="00090F45" w:rsidRDefault="00C777F4" w:rsidP="00661E09">
      <w:pPr>
        <w:spacing w:after="0"/>
      </w:pPr>
    </w:p>
    <w:p w:rsidR="00C777F4" w:rsidRPr="00090F45" w:rsidRDefault="00C777F4" w:rsidP="00A8781E">
      <w:pPr>
        <w:tabs>
          <w:tab w:val="left" w:pos="7200"/>
        </w:tabs>
        <w:spacing w:after="0"/>
      </w:pPr>
      <w:r w:rsidRPr="00090F45">
        <w:rPr>
          <w:lang w:val="uk-UA" w:bidi="uk-UA"/>
        </w:rPr>
        <w:t xml:space="preserve">Це відкликання згоди набирає чинності:  </w:t>
      </w:r>
      <w:r w:rsidRPr="00090F45">
        <w:rPr>
          <w:u w:val="single"/>
          <w:lang w:val="uk-UA" w:bidi="uk-UA"/>
        </w:rPr>
        <w:tab/>
      </w:r>
    </w:p>
    <w:p w:rsidR="00C777F4" w:rsidRPr="00141DF6" w:rsidRDefault="00C777F4" w:rsidP="009020C6">
      <w:pPr>
        <w:tabs>
          <w:tab w:val="left" w:pos="4680"/>
        </w:tabs>
        <w:spacing w:after="0"/>
        <w:rPr>
          <w:sz w:val="24"/>
          <w:vertAlign w:val="superscript"/>
          <w:lang w:val="uk-UA"/>
        </w:rPr>
      </w:pPr>
      <w:r w:rsidRPr="009020C6">
        <w:rPr>
          <w:sz w:val="24"/>
          <w:vertAlign w:val="superscript"/>
          <w:lang w:val="uk-UA" w:bidi="uk-UA"/>
        </w:rPr>
        <w:tab/>
        <w:t>(Дата)</w:t>
      </w:r>
    </w:p>
    <w:p w:rsidR="006D1D8E" w:rsidRPr="00141DF6" w:rsidRDefault="00C777F4" w:rsidP="006D1D8E">
      <w:pPr>
        <w:spacing w:after="0"/>
        <w:rPr>
          <w:lang w:val="uk-UA"/>
        </w:rPr>
      </w:pPr>
      <w:r w:rsidRPr="00090F45">
        <w:rPr>
          <w:lang w:val="uk-UA" w:bidi="uk-UA"/>
        </w:rPr>
        <w:t>Я розумію, що, відкликавши згоду на вс</w:t>
      </w:r>
      <w:r w:rsidR="00FB3033">
        <w:rPr>
          <w:lang w:val="uk-UA" w:bidi="uk-UA"/>
        </w:rPr>
        <w:t>і види</w:t>
      </w:r>
      <w:r w:rsidRPr="00090F45">
        <w:rPr>
          <w:lang w:val="uk-UA" w:bidi="uk-UA"/>
        </w:rPr>
        <w:t xml:space="preserve"> спеціальн</w:t>
      </w:r>
      <w:r w:rsidR="00FB3033">
        <w:rPr>
          <w:lang w:val="uk-UA" w:bidi="uk-UA"/>
        </w:rPr>
        <w:t>ої</w:t>
      </w:r>
      <w:r w:rsidRPr="00090F45">
        <w:rPr>
          <w:lang w:val="uk-UA" w:bidi="uk-UA"/>
        </w:rPr>
        <w:t xml:space="preserve"> освіт</w:t>
      </w:r>
      <w:r w:rsidR="00FB3033">
        <w:rPr>
          <w:lang w:val="uk-UA" w:bidi="uk-UA"/>
        </w:rPr>
        <w:t>и</w:t>
      </w:r>
      <w:r w:rsidRPr="00090F45">
        <w:rPr>
          <w:lang w:val="uk-UA" w:bidi="uk-UA"/>
        </w:rPr>
        <w:t xml:space="preserve"> та пов'язані з нею послуги, шкільний округ, письмово повідомивши мене про припинення послуг, </w:t>
      </w:r>
      <w:r w:rsidRPr="00090F45">
        <w:rPr>
          <w:b/>
          <w:u w:val="single"/>
          <w:lang w:val="uk-UA" w:bidi="uk-UA"/>
        </w:rPr>
        <w:t>повинен припинити надання всі</w:t>
      </w:r>
      <w:r w:rsidR="00F52685">
        <w:rPr>
          <w:b/>
          <w:u w:val="single"/>
          <w:lang w:val="uk-UA" w:bidi="uk-UA"/>
        </w:rPr>
        <w:t>х видів</w:t>
      </w:r>
      <w:r w:rsidRPr="00090F45">
        <w:rPr>
          <w:b/>
          <w:u w:val="single"/>
          <w:lang w:val="uk-UA" w:bidi="uk-UA"/>
        </w:rPr>
        <w:t xml:space="preserve"> спеціальної освіти та супутніх послуг</w:t>
      </w:r>
      <w:r w:rsidRPr="00090F45">
        <w:rPr>
          <w:lang w:val="uk-UA" w:bidi="uk-UA"/>
        </w:rPr>
        <w:t xml:space="preserve"> зазначеному учневі.  Я також розумію, що відкликання згоди не має зворотної сили і не скасовує дій, вчинених після надання згоди і до її відкликання. </w:t>
      </w:r>
    </w:p>
    <w:p w:rsidR="006D1D8E" w:rsidRPr="00141DF6" w:rsidRDefault="006D1D8E" w:rsidP="006D1D8E">
      <w:pPr>
        <w:spacing w:after="0"/>
        <w:rPr>
          <w:sz w:val="10"/>
          <w:lang w:val="uk-UA"/>
        </w:rPr>
      </w:pPr>
    </w:p>
    <w:p w:rsidR="006D1D8E" w:rsidRDefault="00C777F4" w:rsidP="00141DF6">
      <w:pPr>
        <w:spacing w:after="0"/>
      </w:pPr>
      <w:r w:rsidRPr="00090F45">
        <w:rPr>
          <w:lang w:val="uk-UA" w:bidi="uk-UA"/>
        </w:rPr>
        <w:t xml:space="preserve">Я розумію, що шкільний округ не може </w:t>
      </w:r>
      <w:r w:rsidR="00AE5A39">
        <w:rPr>
          <w:lang w:val="uk-UA" w:bidi="uk-UA"/>
        </w:rPr>
        <w:t xml:space="preserve">використовувати </w:t>
      </w:r>
      <w:r w:rsidRPr="00090F45">
        <w:rPr>
          <w:lang w:val="uk-UA" w:bidi="uk-UA"/>
        </w:rPr>
        <w:t>посередництв</w:t>
      </w:r>
      <w:r w:rsidR="00AE5A39">
        <w:rPr>
          <w:lang w:val="uk-UA" w:bidi="uk-UA"/>
        </w:rPr>
        <w:t>о</w:t>
      </w:r>
      <w:r w:rsidRPr="00090F45">
        <w:rPr>
          <w:lang w:val="uk-UA" w:bidi="uk-UA"/>
        </w:rPr>
        <w:t xml:space="preserve"> або слухання про порушення</w:t>
      </w:r>
      <w:r w:rsidR="00AE5A39">
        <w:rPr>
          <w:lang w:val="uk-UA" w:bidi="uk-UA"/>
        </w:rPr>
        <w:t xml:space="preserve"> для</w:t>
      </w:r>
      <w:r w:rsidRPr="00090F45">
        <w:rPr>
          <w:lang w:val="uk-UA" w:bidi="uk-UA"/>
        </w:rPr>
        <w:t xml:space="preserve"> оскарж</w:t>
      </w:r>
      <w:r w:rsidR="00AE5A39">
        <w:rPr>
          <w:lang w:val="uk-UA" w:bidi="uk-UA"/>
        </w:rPr>
        <w:t>ення</w:t>
      </w:r>
      <w:r w:rsidRPr="00090F45">
        <w:rPr>
          <w:lang w:val="uk-UA" w:bidi="uk-UA"/>
        </w:rPr>
        <w:t xml:space="preserve"> мо</w:t>
      </w:r>
      <w:r w:rsidR="00AE5A39">
        <w:rPr>
          <w:lang w:val="uk-UA" w:bidi="uk-UA"/>
        </w:rPr>
        <w:t>го</w:t>
      </w:r>
      <w:r w:rsidRPr="00090F45">
        <w:rPr>
          <w:lang w:val="uk-UA" w:bidi="uk-UA"/>
        </w:rPr>
        <w:t xml:space="preserve"> відкликання згоди.  </w:t>
      </w:r>
    </w:p>
    <w:p w:rsidR="006D1D8E" w:rsidRPr="008660D2" w:rsidRDefault="006D1D8E" w:rsidP="006D1D8E">
      <w:pPr>
        <w:spacing w:after="0"/>
        <w:rPr>
          <w:sz w:val="10"/>
        </w:rPr>
      </w:pPr>
    </w:p>
    <w:p w:rsidR="006D1D8E" w:rsidRDefault="00C777F4" w:rsidP="006D1D8E">
      <w:pPr>
        <w:spacing w:after="0"/>
      </w:pPr>
      <w:r w:rsidRPr="00090F45">
        <w:rPr>
          <w:lang w:val="uk-UA" w:bidi="uk-UA"/>
        </w:rPr>
        <w:t xml:space="preserve">Я також розумію, що маю право відкликати свою згоду, і, відкликавши згоду на всю спеціальну освіту та супутні послуги, шкільний округ більше не буде зобов'язаний за законом скликати наради IEP, розробляти IEP або надавати спеціальну освіту та супутні послуги вищезгаданому учню.  </w:t>
      </w:r>
    </w:p>
    <w:p w:rsidR="006D1D8E" w:rsidRPr="008660D2" w:rsidRDefault="006D1D8E" w:rsidP="006D1D8E">
      <w:pPr>
        <w:spacing w:after="0"/>
        <w:rPr>
          <w:sz w:val="10"/>
        </w:rPr>
      </w:pPr>
    </w:p>
    <w:p w:rsidR="00661E09" w:rsidRDefault="00090F45" w:rsidP="00141DF6">
      <w:pPr>
        <w:spacing w:after="0"/>
      </w:pPr>
      <w:r w:rsidRPr="00090F45">
        <w:rPr>
          <w:lang w:val="uk-UA" w:bidi="uk-UA"/>
        </w:rPr>
        <w:t>Я також розумію, що, відкликавши згоду на отримання вс</w:t>
      </w:r>
      <w:r w:rsidR="00AE5A39">
        <w:rPr>
          <w:lang w:val="uk-UA" w:bidi="uk-UA"/>
        </w:rPr>
        <w:t>іх видів</w:t>
      </w:r>
      <w:r w:rsidRPr="00090F45">
        <w:rPr>
          <w:lang w:val="uk-UA" w:bidi="uk-UA"/>
        </w:rPr>
        <w:t xml:space="preserve"> спеціальної освіти та супутніх послуг, я втрачаю </w:t>
      </w:r>
      <w:r w:rsidR="009115D4">
        <w:rPr>
          <w:lang w:val="uk-UA" w:bidi="uk-UA"/>
        </w:rPr>
        <w:t>процедурні засоби захисту прав</w:t>
      </w:r>
      <w:r w:rsidRPr="00090F45">
        <w:rPr>
          <w:lang w:val="uk-UA" w:bidi="uk-UA"/>
        </w:rPr>
        <w:t xml:space="preserve"> </w:t>
      </w:r>
      <w:r w:rsidR="009115D4">
        <w:rPr>
          <w:lang w:val="uk-UA" w:bidi="uk-UA"/>
        </w:rPr>
        <w:t>батьків та</w:t>
      </w:r>
      <w:r w:rsidRPr="00090F45">
        <w:rPr>
          <w:lang w:val="uk-UA" w:bidi="uk-UA"/>
        </w:rPr>
        <w:t xml:space="preserve"> зазначений учень </w:t>
      </w:r>
      <w:r w:rsidR="009115D4">
        <w:rPr>
          <w:lang w:val="uk-UA" w:bidi="uk-UA"/>
        </w:rPr>
        <w:t xml:space="preserve">також </w:t>
      </w:r>
      <w:r w:rsidRPr="00090F45">
        <w:rPr>
          <w:lang w:val="uk-UA" w:bidi="uk-UA"/>
        </w:rPr>
        <w:t xml:space="preserve">позбавляється </w:t>
      </w:r>
      <w:r w:rsidR="009115D4">
        <w:rPr>
          <w:lang w:val="uk-UA" w:bidi="uk-UA"/>
        </w:rPr>
        <w:t xml:space="preserve">процедурних засобів захисту </w:t>
      </w:r>
      <w:r w:rsidRPr="00090F45">
        <w:rPr>
          <w:lang w:val="uk-UA" w:bidi="uk-UA"/>
        </w:rPr>
        <w:t>(включаючи дисциплінарн</w:t>
      </w:r>
      <w:r w:rsidR="009115D4">
        <w:rPr>
          <w:lang w:val="uk-UA" w:bidi="uk-UA"/>
        </w:rPr>
        <w:t>і</w:t>
      </w:r>
      <w:r w:rsidR="00141DF6" w:rsidRPr="00141DF6">
        <w:rPr>
          <w:lang w:bidi="uk-UA"/>
        </w:rPr>
        <w:t xml:space="preserve"> </w:t>
      </w:r>
      <w:r w:rsidR="009115D4">
        <w:rPr>
          <w:lang w:val="uk-UA" w:bidi="uk-UA"/>
        </w:rPr>
        <w:t>заход</w:t>
      </w:r>
      <w:r w:rsidR="00141DF6">
        <w:rPr>
          <w:lang w:val="uk-UA" w:bidi="uk-UA"/>
        </w:rPr>
        <w:t xml:space="preserve">ів </w:t>
      </w:r>
      <w:r w:rsidR="009115D4">
        <w:rPr>
          <w:lang w:val="uk-UA" w:bidi="uk-UA"/>
        </w:rPr>
        <w:t>захисту</w:t>
      </w:r>
      <w:r w:rsidRPr="00090F45">
        <w:rPr>
          <w:lang w:val="uk-UA" w:bidi="uk-UA"/>
        </w:rPr>
        <w:t>), передбачен</w:t>
      </w:r>
      <w:r w:rsidR="009115D4">
        <w:rPr>
          <w:lang w:val="uk-UA" w:bidi="uk-UA"/>
        </w:rPr>
        <w:t>і</w:t>
      </w:r>
      <w:r w:rsidRPr="00090F45">
        <w:rPr>
          <w:lang w:val="uk-UA" w:bidi="uk-UA"/>
        </w:rPr>
        <w:t xml:space="preserve"> федеральними законами</w:t>
      </w:r>
      <w:r w:rsidR="009115D4">
        <w:rPr>
          <w:lang w:val="uk-UA" w:bidi="uk-UA"/>
        </w:rPr>
        <w:t>,</w:t>
      </w:r>
      <w:r w:rsidRPr="00090F45">
        <w:rPr>
          <w:lang w:val="uk-UA" w:bidi="uk-UA"/>
        </w:rPr>
        <w:t xml:space="preserve"> законами штату та спеціальними правилами освіти. </w:t>
      </w:r>
    </w:p>
    <w:p w:rsidR="00A57FB7" w:rsidRPr="008660D2" w:rsidRDefault="00A57FB7" w:rsidP="006D1D8E">
      <w:pPr>
        <w:spacing w:after="0"/>
        <w:rPr>
          <w:sz w:val="10"/>
        </w:rPr>
      </w:pPr>
    </w:p>
    <w:p w:rsidR="00A57FB7" w:rsidRDefault="00A57FB7" w:rsidP="006D1D8E">
      <w:pPr>
        <w:spacing w:after="0"/>
      </w:pPr>
      <w:r>
        <w:rPr>
          <w:lang w:val="uk-UA" w:bidi="uk-UA"/>
        </w:rPr>
        <w:t>Я розумію, що шкільний округ не зобов'язаний вносити зміни до документів про освіту вищезгаданого учня, щоб видалити будь-яку згадку про отримання учнем спеціальної освіти та супутніх послуг у зв'язку з відкликанням згоди.</w:t>
      </w:r>
    </w:p>
    <w:p w:rsidR="00A57FB7" w:rsidRPr="008660D2" w:rsidRDefault="00A57FB7" w:rsidP="006D1D8E">
      <w:pPr>
        <w:spacing w:after="0"/>
        <w:rPr>
          <w:sz w:val="10"/>
        </w:rPr>
      </w:pPr>
    </w:p>
    <w:p w:rsidR="00A57FB7" w:rsidRPr="00090F45" w:rsidRDefault="00A57FB7" w:rsidP="00141DF6">
      <w:pPr>
        <w:spacing w:after="0"/>
      </w:pPr>
      <w:r>
        <w:rPr>
          <w:lang w:val="uk-UA" w:bidi="uk-UA"/>
        </w:rPr>
        <w:t>Я розумію, що для повторного зарахування вищевказаного учня на спеціальну освітню програму необхідно провести первинн</w:t>
      </w:r>
      <w:r w:rsidR="00C14E28">
        <w:rPr>
          <w:lang w:val="uk-UA" w:bidi="uk-UA"/>
        </w:rPr>
        <w:t>е</w:t>
      </w:r>
      <w:r>
        <w:rPr>
          <w:lang w:val="uk-UA" w:bidi="uk-UA"/>
        </w:rPr>
        <w:t xml:space="preserve"> оцін</w:t>
      </w:r>
      <w:r w:rsidR="00C14E28">
        <w:rPr>
          <w:lang w:val="uk-UA" w:bidi="uk-UA"/>
        </w:rPr>
        <w:t>ювання</w:t>
      </w:r>
      <w:r w:rsidR="00736F3C">
        <w:rPr>
          <w:lang w:val="uk-UA" w:bidi="uk-UA"/>
        </w:rPr>
        <w:t xml:space="preserve"> щодо вимог</w:t>
      </w:r>
      <w:r>
        <w:rPr>
          <w:lang w:val="uk-UA" w:bidi="uk-UA"/>
        </w:rPr>
        <w:t xml:space="preserve"> спеціальної освіти та супутніх послуг</w:t>
      </w:r>
      <w:r w:rsidR="00141DF6">
        <w:rPr>
          <w:lang w:val="uk-UA" w:bidi="uk-UA"/>
        </w:rPr>
        <w:t xml:space="preserve"> </w:t>
      </w:r>
      <w:r w:rsidR="00736F3C">
        <w:rPr>
          <w:lang w:val="uk-UA" w:bidi="uk-UA"/>
        </w:rPr>
        <w:t>чи для визначе</w:t>
      </w:r>
      <w:r w:rsidR="00141DF6">
        <w:rPr>
          <w:lang w:val="uk-UA" w:bidi="uk-UA"/>
        </w:rPr>
        <w:t>н</w:t>
      </w:r>
      <w:r w:rsidR="00736F3C">
        <w:rPr>
          <w:lang w:val="uk-UA" w:bidi="uk-UA"/>
        </w:rPr>
        <w:t>ня права</w:t>
      </w:r>
      <w:r>
        <w:rPr>
          <w:lang w:val="uk-UA" w:bidi="uk-UA"/>
        </w:rPr>
        <w:t xml:space="preserve"> уч</w:t>
      </w:r>
      <w:r w:rsidR="00736F3C">
        <w:rPr>
          <w:lang w:val="uk-UA" w:bidi="uk-UA"/>
        </w:rPr>
        <w:t>ня</w:t>
      </w:r>
      <w:r>
        <w:rPr>
          <w:lang w:val="uk-UA" w:bidi="uk-UA"/>
        </w:rPr>
        <w:t xml:space="preserve"> на спеціальну освіту та супутні послуги.  </w:t>
      </w:r>
    </w:p>
    <w:p w:rsidR="00D67828" w:rsidRPr="008660D2" w:rsidRDefault="00D67828" w:rsidP="00661E09">
      <w:pPr>
        <w:spacing w:after="0"/>
        <w:rPr>
          <w:sz w:val="10"/>
        </w:rPr>
      </w:pPr>
    </w:p>
    <w:p w:rsidR="00D67828" w:rsidRPr="008660D2" w:rsidRDefault="00D67828" w:rsidP="00661E09">
      <w:pPr>
        <w:spacing w:after="0"/>
        <w:rPr>
          <w:sz w:val="12"/>
        </w:rPr>
      </w:pPr>
    </w:p>
    <w:p w:rsidR="00D67828" w:rsidRPr="001468F1" w:rsidRDefault="001468F1" w:rsidP="001468F1">
      <w:pPr>
        <w:tabs>
          <w:tab w:val="left" w:pos="9360"/>
        </w:tabs>
        <w:spacing w:after="0"/>
        <w:ind w:left="5220"/>
        <w:jc w:val="center"/>
        <w:rPr>
          <w:u w:val="single"/>
        </w:rPr>
      </w:pPr>
      <w:r w:rsidRPr="001468F1">
        <w:rPr>
          <w:u w:val="single"/>
          <w:lang w:val="uk-UA" w:bidi="uk-UA"/>
        </w:rPr>
        <w:tab/>
      </w:r>
    </w:p>
    <w:p w:rsidR="00661E09" w:rsidRPr="008660D2" w:rsidRDefault="00D67828" w:rsidP="008660D2">
      <w:pPr>
        <w:spacing w:after="0" w:line="240" w:lineRule="auto"/>
        <w:ind w:left="5227"/>
        <w:jc w:val="center"/>
        <w:rPr>
          <w:sz w:val="16"/>
          <w:szCs w:val="16"/>
        </w:rPr>
      </w:pPr>
      <w:r w:rsidRPr="008660D2">
        <w:rPr>
          <w:sz w:val="16"/>
          <w:szCs w:val="16"/>
          <w:lang w:val="uk-UA" w:bidi="uk-UA"/>
        </w:rPr>
        <w:t>(Підпис)</w:t>
      </w:r>
    </w:p>
    <w:sectPr w:rsidR="00661E09" w:rsidRPr="008660D2" w:rsidSect="008660D2">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673F" w:rsidRDefault="0092673F" w:rsidP="00AA2DA7">
      <w:pPr>
        <w:spacing w:after="0" w:line="240" w:lineRule="auto"/>
      </w:pPr>
      <w:r>
        <w:separator/>
      </w:r>
    </w:p>
  </w:endnote>
  <w:endnote w:type="continuationSeparator" w:id="0">
    <w:p w:rsidR="0092673F" w:rsidRDefault="0092673F" w:rsidP="00AA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0F45" w:rsidRDefault="00A76BFF" w:rsidP="008B5B02">
    <w:pPr>
      <w:pStyle w:val="Footer"/>
      <w:tabs>
        <w:tab w:val="clear" w:pos="4680"/>
      </w:tabs>
    </w:pPr>
    <w:r>
      <w:rPr>
        <w:lang w:val="uk-UA" w:bidi="uk-UA"/>
      </w:rPr>
      <w:t xml:space="preserve">Зразки форм KSDE, </w:t>
    </w:r>
    <w:r>
      <w:rPr>
        <w:lang w:val="uk-UA" w:bidi="uk-UA"/>
      </w:rPr>
      <w:tab/>
    </w:r>
    <w:r w:rsidR="001C126D">
      <w:rPr>
        <w:lang w:val="uk-UA" w:bidi="uk-UA"/>
      </w:rPr>
      <w:fldChar w:fldCharType="begin"/>
    </w:r>
    <w:r w:rsidR="00DD7A6E">
      <w:rPr>
        <w:lang w:val="uk-UA" w:bidi="uk-UA"/>
      </w:rPr>
      <w:instrText xml:space="preserve"> DATE \@ "MMMM d, yyyy" </w:instrText>
    </w:r>
    <w:r w:rsidR="001C126D">
      <w:rPr>
        <w:lang w:val="uk-UA" w:bidi="uk-UA"/>
      </w:rPr>
      <w:fldChar w:fldCharType="separate"/>
    </w:r>
    <w:r w:rsidR="00973B59">
      <w:rPr>
        <w:noProof/>
        <w:lang w:val="uk-UA" w:bidi="uk-UA"/>
      </w:rPr>
      <w:t>листопад 3, 2023</w:t>
    </w:r>
    <w:r w:rsidR="001C126D">
      <w:rPr>
        <w:lang w:val="uk-UA" w:bidi="uk-UA"/>
      </w:rPr>
      <w:fldChar w:fldCharType="end"/>
    </w:r>
  </w:p>
  <w:p w:rsidR="00A8781E" w:rsidRDefault="00A8781E">
    <w:pPr>
      <w:pStyle w:val="Footer"/>
    </w:pPr>
    <w:r>
      <w:rPr>
        <w:lang w:val="uk-UA" w:bidi="uk-UA"/>
      </w:rPr>
      <w:t>Відкликання всіх послуг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673F" w:rsidRDefault="0092673F" w:rsidP="00AA2DA7">
      <w:pPr>
        <w:spacing w:after="0" w:line="240" w:lineRule="auto"/>
      </w:pPr>
      <w:r>
        <w:separator/>
      </w:r>
    </w:p>
  </w:footnote>
  <w:footnote w:type="continuationSeparator" w:id="0">
    <w:p w:rsidR="0092673F" w:rsidRDefault="0092673F" w:rsidP="00AA2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BD8"/>
    <w:multiLevelType w:val="hybridMultilevel"/>
    <w:tmpl w:val="6680D002"/>
    <w:lvl w:ilvl="0" w:tplc="B2EA67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E5616"/>
    <w:multiLevelType w:val="hybridMultilevel"/>
    <w:tmpl w:val="C4E2C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C6994"/>
    <w:multiLevelType w:val="hybridMultilevel"/>
    <w:tmpl w:val="CFDCB15E"/>
    <w:lvl w:ilvl="0" w:tplc="5BC0463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573198">
    <w:abstractNumId w:val="0"/>
  </w:num>
  <w:num w:numId="2" w16cid:durableId="700085283">
    <w:abstractNumId w:val="2"/>
  </w:num>
  <w:num w:numId="3" w16cid:durableId="920332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FA"/>
    <w:rsid w:val="000028BD"/>
    <w:rsid w:val="00002C08"/>
    <w:rsid w:val="00067A3C"/>
    <w:rsid w:val="00090F45"/>
    <w:rsid w:val="000F5AD9"/>
    <w:rsid w:val="00112164"/>
    <w:rsid w:val="00141DF6"/>
    <w:rsid w:val="001468F1"/>
    <w:rsid w:val="001C126D"/>
    <w:rsid w:val="00267E8D"/>
    <w:rsid w:val="00287BCC"/>
    <w:rsid w:val="002A0472"/>
    <w:rsid w:val="002B2AD5"/>
    <w:rsid w:val="002E0747"/>
    <w:rsid w:val="00312685"/>
    <w:rsid w:val="00363DCD"/>
    <w:rsid w:val="0039154E"/>
    <w:rsid w:val="00424861"/>
    <w:rsid w:val="0045629E"/>
    <w:rsid w:val="004A5ECD"/>
    <w:rsid w:val="004A6E81"/>
    <w:rsid w:val="00542914"/>
    <w:rsid w:val="005E54CB"/>
    <w:rsid w:val="00661E09"/>
    <w:rsid w:val="006D1D8E"/>
    <w:rsid w:val="006D5FFC"/>
    <w:rsid w:val="00736F3C"/>
    <w:rsid w:val="00772EC9"/>
    <w:rsid w:val="007D22FC"/>
    <w:rsid w:val="007E1B52"/>
    <w:rsid w:val="007F3F0A"/>
    <w:rsid w:val="008567A3"/>
    <w:rsid w:val="008660D2"/>
    <w:rsid w:val="008B5B02"/>
    <w:rsid w:val="009020C6"/>
    <w:rsid w:val="009115D4"/>
    <w:rsid w:val="0092673F"/>
    <w:rsid w:val="00973B59"/>
    <w:rsid w:val="00A57FB7"/>
    <w:rsid w:val="00A76BFF"/>
    <w:rsid w:val="00A8781E"/>
    <w:rsid w:val="00AA2DA7"/>
    <w:rsid w:val="00AE5A39"/>
    <w:rsid w:val="00AF27EC"/>
    <w:rsid w:val="00B26890"/>
    <w:rsid w:val="00B870BB"/>
    <w:rsid w:val="00C14E28"/>
    <w:rsid w:val="00C634EF"/>
    <w:rsid w:val="00C777F4"/>
    <w:rsid w:val="00C95410"/>
    <w:rsid w:val="00C96B7E"/>
    <w:rsid w:val="00CB50B1"/>
    <w:rsid w:val="00CE380E"/>
    <w:rsid w:val="00CE535A"/>
    <w:rsid w:val="00D27F47"/>
    <w:rsid w:val="00D67828"/>
    <w:rsid w:val="00D83929"/>
    <w:rsid w:val="00DA75E2"/>
    <w:rsid w:val="00DD7A6E"/>
    <w:rsid w:val="00E42BFA"/>
    <w:rsid w:val="00E437DF"/>
    <w:rsid w:val="00E46B67"/>
    <w:rsid w:val="00E80858"/>
    <w:rsid w:val="00EC22D6"/>
    <w:rsid w:val="00EE56E6"/>
    <w:rsid w:val="00F27F2C"/>
    <w:rsid w:val="00F3146D"/>
    <w:rsid w:val="00F52685"/>
    <w:rsid w:val="00F656F1"/>
    <w:rsid w:val="00F94512"/>
    <w:rsid w:val="00FB30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AC41886-32D3-411E-9F35-AF2F1B08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E8D"/>
    <w:pPr>
      <w:spacing w:after="200" w:line="276" w:lineRule="auto"/>
    </w:pPr>
    <w:rPr>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AD5"/>
    <w:pPr>
      <w:ind w:left="720"/>
      <w:contextualSpacing/>
    </w:pPr>
  </w:style>
  <w:style w:type="paragraph" w:styleId="Header">
    <w:name w:val="header"/>
    <w:basedOn w:val="Normal"/>
    <w:link w:val="HeaderChar"/>
    <w:uiPriority w:val="99"/>
    <w:unhideWhenUsed/>
    <w:rsid w:val="00AA2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A7"/>
  </w:style>
  <w:style w:type="paragraph" w:styleId="Footer">
    <w:name w:val="footer"/>
    <w:basedOn w:val="Normal"/>
    <w:link w:val="FooterChar"/>
    <w:uiPriority w:val="99"/>
    <w:unhideWhenUsed/>
    <w:rsid w:val="00AA2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A7"/>
  </w:style>
  <w:style w:type="paragraph" w:styleId="BalloonText">
    <w:name w:val="Balloon Text"/>
    <w:basedOn w:val="Normal"/>
    <w:link w:val="BalloonTextChar"/>
    <w:uiPriority w:val="99"/>
    <w:semiHidden/>
    <w:unhideWhenUsed/>
    <w:rsid w:val="00AA2DA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A2DA7"/>
    <w:rPr>
      <w:rFonts w:ascii="Tahoma" w:hAnsi="Tahoma" w:cs="Tahoma"/>
      <w:sz w:val="16"/>
      <w:szCs w:val="16"/>
    </w:rPr>
  </w:style>
  <w:style w:type="paragraph" w:styleId="Revision">
    <w:name w:val="Revision"/>
    <w:hidden/>
    <w:uiPriority w:val="99"/>
    <w:semiHidden/>
    <w:rsid w:val="00141DF6"/>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2D860-3DBA-4D36-BAE6-FDA28490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1758</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Ks Dept of Education</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All Services-Consent</dc:title>
  <dc:subject/>
  <dc:creator>KSDE</dc:creator>
  <cp:keywords/>
  <cp:lastModifiedBy>Evelyn Alden</cp:lastModifiedBy>
  <cp:revision>2</cp:revision>
  <cp:lastPrinted>2010-08-10T20:17:00Z</cp:lastPrinted>
  <dcterms:created xsi:type="dcterms:W3CDTF">2023-11-03T20:20:00Z</dcterms:created>
  <dcterms:modified xsi:type="dcterms:W3CDTF">2023-11-03T20:20:00Z</dcterms:modified>
</cp:coreProperties>
</file>