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437C" w14:textId="77777777" w:rsidR="009F56DB" w:rsidRPr="00322CEE" w:rsidRDefault="00F371B5" w:rsidP="00F371B5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jc w:val="center"/>
        <w:rPr>
          <w:b/>
          <w:bCs/>
          <w:sz w:val="24"/>
          <w:szCs w:val="24"/>
        </w:rPr>
      </w:pPr>
      <w:r w:rsidRPr="00322CEE">
        <w:rPr>
          <w:rFonts w:hint="eastAsia"/>
          <w:b/>
          <w:bCs/>
          <w:sz w:val="24"/>
          <w:szCs w:val="24"/>
        </w:rPr>
        <w:t>針對因父母撤銷同意書而終止所有特殊教育服務、相關服務及補充援助和服務的事先書面通知</w:t>
      </w:r>
    </w:p>
    <w:p w14:paraId="2CE1B87A" w14:textId="77777777" w:rsidR="00B51C75" w:rsidRPr="00B51C75" w:rsidRDefault="00B51C75" w:rsidP="00AC625B"/>
    <w:p w14:paraId="6A6EDE49" w14:textId="77777777" w:rsidR="009F56DB" w:rsidRDefault="009F56DB" w:rsidP="00AC625B">
      <w:pPr>
        <w:spacing w:line="240" w:lineRule="atLeast"/>
        <w:ind w:right="160"/>
        <w:rPr>
          <w:b/>
          <w:color w:val="000000"/>
        </w:rPr>
      </w:pPr>
    </w:p>
    <w:tbl>
      <w:tblPr>
        <w:tblW w:w="10440" w:type="dxa"/>
        <w:tblInd w:w="-7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264594" w14:paraId="05136CAB" w14:textId="77777777" w:rsidTr="00D15102">
        <w:tc>
          <w:tcPr>
            <w:tcW w:w="5040" w:type="dxa"/>
          </w:tcPr>
          <w:p w14:paraId="3A5278AD" w14:textId="77777777" w:rsidR="009F56DB" w:rsidRPr="00D15102" w:rsidRDefault="009F56DB" w:rsidP="00AC625B">
            <w:pPr>
              <w:tabs>
                <w:tab w:val="left" w:pos="4824"/>
              </w:tabs>
              <w:rPr>
                <w:b/>
              </w:rPr>
            </w:pPr>
          </w:p>
          <w:p w14:paraId="08EC5CBE" w14:textId="77777777" w:rsidR="009F56DB" w:rsidRPr="00D15102" w:rsidRDefault="00264594" w:rsidP="00AC625B">
            <w:pPr>
              <w:tabs>
                <w:tab w:val="left" w:pos="4824"/>
              </w:tabs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ab/>
            </w:r>
          </w:p>
          <w:p w14:paraId="6EAE9AF8" w14:textId="77777777" w:rsidR="009F56DB" w:rsidRDefault="00264594" w:rsidP="00AC625B">
            <w:pPr>
              <w:tabs>
                <w:tab w:val="left" w:pos="4824"/>
              </w:tabs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法定教育決策者）</w:t>
            </w:r>
          </w:p>
        </w:tc>
        <w:tc>
          <w:tcPr>
            <w:tcW w:w="5400" w:type="dxa"/>
          </w:tcPr>
          <w:p w14:paraId="3B7C13E8" w14:textId="77777777" w:rsidR="009F56DB" w:rsidRPr="00D15102" w:rsidRDefault="009F56DB" w:rsidP="00AC625B">
            <w:pPr>
              <w:tabs>
                <w:tab w:val="left" w:pos="5112"/>
              </w:tabs>
              <w:rPr>
                <w:b/>
              </w:rPr>
            </w:pPr>
          </w:p>
          <w:p w14:paraId="22146FD8" w14:textId="77777777" w:rsidR="009F56DB" w:rsidRPr="00D15102" w:rsidRDefault="00264594" w:rsidP="00AC625B">
            <w:pPr>
              <w:tabs>
                <w:tab w:val="left" w:pos="5112"/>
              </w:tabs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ab/>
            </w:r>
          </w:p>
        </w:tc>
      </w:tr>
      <w:tr w:rsidR="00264594" w14:paraId="44E1DF1F" w14:textId="77777777" w:rsidTr="00D15102">
        <w:tc>
          <w:tcPr>
            <w:tcW w:w="5040" w:type="dxa"/>
          </w:tcPr>
          <w:p w14:paraId="553C7C44" w14:textId="77777777" w:rsidR="009F56DB" w:rsidRPr="00D15102" w:rsidRDefault="009F56DB" w:rsidP="00AC625B">
            <w:pPr>
              <w:tabs>
                <w:tab w:val="left" w:pos="4824"/>
              </w:tabs>
              <w:rPr>
                <w:b/>
              </w:rPr>
            </w:pPr>
          </w:p>
          <w:p w14:paraId="0C7813A0" w14:textId="77777777" w:rsidR="009F56DB" w:rsidRPr="00D15102" w:rsidRDefault="009F56DB" w:rsidP="00AC625B">
            <w:pPr>
              <w:tabs>
                <w:tab w:val="left" w:pos="4824"/>
              </w:tabs>
              <w:rPr>
                <w:b/>
              </w:rPr>
            </w:pPr>
          </w:p>
          <w:p w14:paraId="75958935" w14:textId="77777777" w:rsidR="009F56DB" w:rsidRPr="00D15102" w:rsidRDefault="00264594" w:rsidP="00AC625B">
            <w:pPr>
              <w:tabs>
                <w:tab w:val="left" w:pos="4824"/>
              </w:tabs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代表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ab/>
            </w:r>
          </w:p>
          <w:p w14:paraId="04BDBD47" w14:textId="77777777" w:rsidR="009F56DB" w:rsidRDefault="00264594" w:rsidP="00AC625B">
            <w:pPr>
              <w:tabs>
                <w:tab w:val="left" w:pos="4824"/>
              </w:tabs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（學生姓名）</w:t>
            </w:r>
          </w:p>
          <w:p w14:paraId="7E130C8E" w14:textId="77777777" w:rsidR="009F56DB" w:rsidRPr="00D15102" w:rsidRDefault="009F56DB" w:rsidP="00AC625B">
            <w:pPr>
              <w:tabs>
                <w:tab w:val="left" w:pos="4824"/>
              </w:tabs>
              <w:rPr>
                <w:b/>
              </w:rPr>
            </w:pPr>
          </w:p>
        </w:tc>
        <w:tc>
          <w:tcPr>
            <w:tcW w:w="5400" w:type="dxa"/>
          </w:tcPr>
          <w:p w14:paraId="3BD59388" w14:textId="77777777" w:rsidR="009F56DB" w:rsidRPr="00D15102" w:rsidRDefault="009F56DB" w:rsidP="00AC625B">
            <w:pPr>
              <w:tabs>
                <w:tab w:val="left" w:pos="5112"/>
              </w:tabs>
              <w:rPr>
                <w:b/>
              </w:rPr>
            </w:pPr>
          </w:p>
          <w:p w14:paraId="0B898A46" w14:textId="77777777" w:rsidR="009F56DB" w:rsidRPr="00D15102" w:rsidRDefault="00264594" w:rsidP="00AC625B">
            <w:pPr>
              <w:tabs>
                <w:tab w:val="left" w:pos="5112"/>
              </w:tabs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地址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ab/>
            </w:r>
          </w:p>
          <w:p w14:paraId="368A45F2" w14:textId="77777777" w:rsidR="009F56DB" w:rsidRPr="00D15102" w:rsidRDefault="009F56DB" w:rsidP="00AC625B">
            <w:pPr>
              <w:tabs>
                <w:tab w:val="left" w:pos="5112"/>
              </w:tabs>
              <w:rPr>
                <w:b/>
                <w:u w:val="single"/>
              </w:rPr>
            </w:pPr>
          </w:p>
          <w:p w14:paraId="71AA1653" w14:textId="77777777" w:rsidR="009F56DB" w:rsidRPr="00D15102" w:rsidRDefault="00264594" w:rsidP="00AC625B">
            <w:pPr>
              <w:tabs>
                <w:tab w:val="left" w:pos="5112"/>
              </w:tabs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ab/>
            </w:r>
          </w:p>
          <w:p w14:paraId="25275DF3" w14:textId="77777777" w:rsidR="009F56DB" w:rsidRPr="00D15102" w:rsidRDefault="009F56DB" w:rsidP="00AC625B">
            <w:pPr>
              <w:tabs>
                <w:tab w:val="left" w:pos="5112"/>
              </w:tabs>
              <w:rPr>
                <w:b/>
                <w:u w:val="single"/>
              </w:rPr>
            </w:pPr>
          </w:p>
          <w:p w14:paraId="724BE70D" w14:textId="77777777" w:rsidR="009F56DB" w:rsidRPr="00D15102" w:rsidRDefault="00264594" w:rsidP="00AC625B">
            <w:pPr>
              <w:tabs>
                <w:tab w:val="left" w:pos="5112"/>
              </w:tabs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ab/>
            </w:r>
          </w:p>
          <w:p w14:paraId="64EBCB44" w14:textId="77777777" w:rsidR="009F56DB" w:rsidRPr="00D15102" w:rsidRDefault="009F56DB" w:rsidP="00AC625B">
            <w:pPr>
              <w:tabs>
                <w:tab w:val="left" w:pos="5112"/>
              </w:tabs>
              <w:rPr>
                <w:b/>
              </w:rPr>
            </w:pPr>
          </w:p>
        </w:tc>
      </w:tr>
    </w:tbl>
    <w:p w14:paraId="283985ED" w14:textId="77777777" w:rsidR="009F56DB" w:rsidRPr="00322CEE" w:rsidRDefault="009F56DB" w:rsidP="00AC625B">
      <w:pPr>
        <w:ind w:right="158"/>
        <w:rPr>
          <w:color w:val="000000"/>
          <w:sz w:val="16"/>
          <w:szCs w:val="22"/>
        </w:rPr>
      </w:pPr>
    </w:p>
    <w:p w14:paraId="41D38A86" w14:textId="77777777" w:rsidR="009F56DB" w:rsidRPr="00322CEE" w:rsidRDefault="00264594" w:rsidP="00AC625B">
      <w:pPr>
        <w:spacing w:line="240" w:lineRule="atLeast"/>
        <w:ind w:right="160"/>
        <w:rPr>
          <w:color w:val="000000"/>
          <w:sz w:val="22"/>
          <w:szCs w:val="22"/>
        </w:rPr>
      </w:pPr>
      <w:r w:rsidRPr="00322CEE">
        <w:rPr>
          <w:rFonts w:hint="eastAsia"/>
          <w:color w:val="000000"/>
          <w:sz w:val="22"/>
          <w:szCs w:val="22"/>
        </w:rPr>
        <w:t>在</w:t>
      </w:r>
      <w:r w:rsidRPr="00322CEE">
        <w:rPr>
          <w:rFonts w:hint="eastAsia"/>
          <w:color w:val="000000"/>
          <w:sz w:val="22"/>
          <w:szCs w:val="22"/>
          <w:u w:val="single"/>
        </w:rPr>
        <w:t xml:space="preserve">                                                               </w:t>
      </w:r>
      <w:r w:rsidRPr="00322CEE">
        <w:rPr>
          <w:rFonts w:hint="eastAsia"/>
          <w:color w:val="000000"/>
          <w:sz w:val="22"/>
          <w:szCs w:val="22"/>
        </w:rPr>
        <w:t>，您以書面形式撤銷了對上述學生的所有特殊教育服務、相關服務及補充援助和服務的同意。</w:t>
      </w:r>
      <w:r w:rsidRPr="00322CEE">
        <w:rPr>
          <w:rFonts w:hint="eastAsia"/>
          <w:color w:val="000000"/>
          <w:sz w:val="22"/>
          <w:szCs w:val="22"/>
        </w:rPr>
        <w:t xml:space="preserve">  </w:t>
      </w:r>
    </w:p>
    <w:p w14:paraId="6B75FDB6" w14:textId="77777777" w:rsidR="00B51C75" w:rsidRPr="00322CEE" w:rsidRDefault="00B51C75" w:rsidP="00AC625B">
      <w:pPr>
        <w:spacing w:line="240" w:lineRule="atLeast"/>
        <w:ind w:right="160"/>
        <w:rPr>
          <w:color w:val="000000"/>
          <w:sz w:val="22"/>
          <w:szCs w:val="22"/>
        </w:rPr>
      </w:pPr>
    </w:p>
    <w:p w14:paraId="28931073" w14:textId="77777777" w:rsidR="00B51C75" w:rsidRPr="00322CEE" w:rsidRDefault="00264594" w:rsidP="00AC625B">
      <w:pPr>
        <w:spacing w:line="240" w:lineRule="atLeast"/>
        <w:ind w:right="160"/>
        <w:rPr>
          <w:color w:val="000000"/>
          <w:sz w:val="22"/>
          <w:szCs w:val="22"/>
        </w:rPr>
      </w:pPr>
      <w:r w:rsidRPr="00322CEE">
        <w:rPr>
          <w:rFonts w:hint="eastAsia"/>
          <w:color w:val="000000"/>
          <w:sz w:val="22"/>
          <w:szCs w:val="22"/>
        </w:rPr>
        <w:t>在這種情況下，特殊教育法規要求學區終止所有特殊教育服務、相關服務及補充援助和服務，並在終止服務前向家長（或法定教育決策者）發出終止服務的書面通知。</w:t>
      </w:r>
      <w:r w:rsidRPr="00322CEE">
        <w:rPr>
          <w:rFonts w:hint="eastAsia"/>
          <w:color w:val="000000"/>
          <w:sz w:val="22"/>
          <w:szCs w:val="22"/>
        </w:rPr>
        <w:t xml:space="preserve">  </w:t>
      </w:r>
      <w:r w:rsidRPr="00322CEE">
        <w:rPr>
          <w:rFonts w:hint="eastAsia"/>
          <w:color w:val="000000"/>
          <w:sz w:val="22"/>
          <w:szCs w:val="22"/>
        </w:rPr>
        <w:t>本文件為該法規要求的書面通知。</w:t>
      </w:r>
      <w:r w:rsidRPr="00322CEE">
        <w:rPr>
          <w:rFonts w:hint="eastAsia"/>
          <w:color w:val="000000"/>
          <w:sz w:val="22"/>
          <w:szCs w:val="22"/>
        </w:rPr>
        <w:t xml:space="preserve"> </w:t>
      </w:r>
    </w:p>
    <w:p w14:paraId="2CEAE3D2" w14:textId="77777777" w:rsidR="009F56DB" w:rsidRPr="00322CEE" w:rsidRDefault="009F56DB" w:rsidP="00AC625B">
      <w:pPr>
        <w:ind w:right="158"/>
        <w:rPr>
          <w:color w:val="000000"/>
          <w:sz w:val="14"/>
          <w:szCs w:val="22"/>
        </w:rPr>
      </w:pPr>
    </w:p>
    <w:p w14:paraId="4A32B32C" w14:textId="77777777" w:rsidR="009F56DB" w:rsidRPr="00322CEE" w:rsidRDefault="009F56DB" w:rsidP="00AC625B">
      <w:pPr>
        <w:spacing w:line="240" w:lineRule="atLeast"/>
        <w:ind w:right="160"/>
        <w:rPr>
          <w:sz w:val="16"/>
          <w:szCs w:val="16"/>
        </w:rPr>
      </w:pPr>
    </w:p>
    <w:p w14:paraId="16108E8E" w14:textId="77777777" w:rsidR="001E47AF" w:rsidRPr="00322CEE" w:rsidRDefault="00264594" w:rsidP="00AC625B">
      <w:pPr>
        <w:tabs>
          <w:tab w:val="left" w:pos="-2880"/>
          <w:tab w:val="left" w:pos="-2700"/>
          <w:tab w:val="left" w:pos="-2520"/>
        </w:tabs>
        <w:spacing w:line="240" w:lineRule="atLeast"/>
        <w:ind w:right="-20"/>
        <w:rPr>
          <w:b/>
          <w:color w:val="000000"/>
          <w:sz w:val="22"/>
          <w:szCs w:val="22"/>
        </w:rPr>
      </w:pPr>
      <w:r w:rsidRPr="00322CEE">
        <w:rPr>
          <w:rFonts w:hint="eastAsia"/>
          <w:b/>
          <w:color w:val="000000"/>
          <w:sz w:val="22"/>
          <w:szCs w:val="22"/>
        </w:rPr>
        <w:t xml:space="preserve">1)  </w:t>
      </w:r>
      <w:r w:rsidRPr="00322CEE">
        <w:rPr>
          <w:rFonts w:hint="eastAsia"/>
          <w:b/>
          <w:color w:val="000000"/>
          <w:sz w:val="22"/>
          <w:szCs w:val="22"/>
        </w:rPr>
        <w:t>對擬議行動的說明：</w:t>
      </w:r>
      <w:r w:rsidRPr="00322CEE">
        <w:rPr>
          <w:rFonts w:hint="eastAsia"/>
          <w:b/>
          <w:color w:val="000000"/>
          <w:sz w:val="22"/>
          <w:szCs w:val="22"/>
        </w:rPr>
        <w:t xml:space="preserve">  </w:t>
      </w:r>
    </w:p>
    <w:p w14:paraId="1439A2D3" w14:textId="77777777" w:rsidR="001E47AF" w:rsidRPr="00322CEE" w:rsidRDefault="001E47AF" w:rsidP="00AC625B">
      <w:pPr>
        <w:tabs>
          <w:tab w:val="left" w:pos="-2880"/>
          <w:tab w:val="left" w:pos="-2700"/>
          <w:tab w:val="left" w:pos="-2520"/>
        </w:tabs>
        <w:spacing w:line="240" w:lineRule="atLeast"/>
        <w:ind w:right="-20" w:firstLine="360"/>
        <w:rPr>
          <w:bCs/>
          <w:color w:val="000000"/>
          <w:sz w:val="22"/>
          <w:szCs w:val="22"/>
        </w:rPr>
      </w:pPr>
    </w:p>
    <w:p w14:paraId="022825D7" w14:textId="77777777" w:rsidR="009F56DB" w:rsidRPr="00322CEE" w:rsidRDefault="00264594" w:rsidP="00AC625B">
      <w:pPr>
        <w:tabs>
          <w:tab w:val="left" w:pos="-2880"/>
          <w:tab w:val="left" w:pos="-2700"/>
          <w:tab w:val="left" w:pos="-2520"/>
        </w:tabs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322CEE">
        <w:rPr>
          <w:rFonts w:hint="eastAsia"/>
          <w:bCs/>
          <w:color w:val="000000"/>
          <w:sz w:val="22"/>
          <w:szCs w:val="22"/>
        </w:rPr>
        <w:t>在</w:t>
      </w:r>
      <w:r w:rsidRPr="00322CEE">
        <w:rPr>
          <w:rFonts w:hint="eastAsia"/>
          <w:bCs/>
          <w:color w:val="000000"/>
          <w:sz w:val="22"/>
          <w:szCs w:val="22"/>
        </w:rPr>
        <w:t xml:space="preserve"> ______________________________________</w:t>
      </w:r>
      <w:r w:rsidRPr="00322CEE">
        <w:rPr>
          <w:rFonts w:hint="eastAsia"/>
          <w:bCs/>
          <w:color w:val="000000"/>
          <w:sz w:val="22"/>
          <w:szCs w:val="22"/>
        </w:rPr>
        <w:t>，對上述學生</w:t>
      </w:r>
      <w:r w:rsidR="002239A0" w:rsidRPr="00322CEE">
        <w:rPr>
          <w:rFonts w:hint="eastAsia"/>
          <w:bCs/>
          <w:color w:val="000000"/>
          <w:sz w:val="22"/>
          <w:szCs w:val="22"/>
        </w:rPr>
        <w:t>在</w:t>
      </w:r>
      <w:r w:rsidRPr="00322CEE">
        <w:rPr>
          <w:rFonts w:hint="eastAsia"/>
          <w:bCs/>
          <w:color w:val="000000"/>
          <w:sz w:val="22"/>
          <w:szCs w:val="22"/>
        </w:rPr>
        <w:t xml:space="preserve"> IEP </w:t>
      </w:r>
      <w:r w:rsidR="002239A0" w:rsidRPr="00322CEE">
        <w:rPr>
          <w:rFonts w:hint="eastAsia"/>
          <w:bCs/>
          <w:color w:val="000000"/>
          <w:sz w:val="22"/>
          <w:szCs w:val="22"/>
        </w:rPr>
        <w:t>內所指</w:t>
      </w:r>
      <w:r w:rsidRPr="00322CEE">
        <w:rPr>
          <w:rFonts w:hint="eastAsia"/>
          <w:bCs/>
          <w:color w:val="000000"/>
          <w:sz w:val="22"/>
          <w:szCs w:val="22"/>
        </w:rPr>
        <w:t>定的所有特殊教育服務、相關服務</w:t>
      </w:r>
      <w:r w:rsidR="002239A0" w:rsidRPr="00322CEE">
        <w:rPr>
          <w:rFonts w:hint="eastAsia"/>
          <w:bCs/>
          <w:color w:val="000000"/>
          <w:sz w:val="22"/>
          <w:szCs w:val="22"/>
        </w:rPr>
        <w:t>及</w:t>
      </w:r>
      <w:r w:rsidRPr="00322CEE">
        <w:rPr>
          <w:rFonts w:hint="eastAsia"/>
          <w:bCs/>
          <w:color w:val="000000"/>
          <w:sz w:val="22"/>
          <w:szCs w:val="22"/>
        </w:rPr>
        <w:t>補充援助和服務將</w:t>
      </w:r>
      <w:r w:rsidR="002239A0" w:rsidRPr="00322CEE">
        <w:rPr>
          <w:rFonts w:hint="eastAsia"/>
          <w:bCs/>
          <w:color w:val="000000"/>
          <w:sz w:val="22"/>
          <w:szCs w:val="22"/>
        </w:rPr>
        <w:t>會</w:t>
      </w:r>
      <w:r w:rsidRPr="00322CEE">
        <w:rPr>
          <w:rFonts w:hint="eastAsia"/>
          <w:bCs/>
          <w:color w:val="000000"/>
          <w:sz w:val="22"/>
          <w:szCs w:val="22"/>
        </w:rPr>
        <w:t>停止。</w:t>
      </w:r>
      <w:r w:rsidRPr="00322CEE">
        <w:rPr>
          <w:rFonts w:hint="eastAsia"/>
          <w:bCs/>
          <w:color w:val="000000"/>
          <w:sz w:val="22"/>
          <w:szCs w:val="22"/>
        </w:rPr>
        <w:t xml:space="preserve"> </w:t>
      </w:r>
    </w:p>
    <w:p w14:paraId="59404A86" w14:textId="77777777" w:rsidR="009F56DB" w:rsidRPr="00322CEE" w:rsidRDefault="009F56DB" w:rsidP="00AC625B">
      <w:pPr>
        <w:spacing w:line="240" w:lineRule="atLeast"/>
        <w:ind w:right="-20"/>
        <w:rPr>
          <w:color w:val="000000"/>
          <w:sz w:val="22"/>
          <w:szCs w:val="22"/>
        </w:rPr>
      </w:pPr>
    </w:p>
    <w:p w14:paraId="1277D0F9" w14:textId="77777777" w:rsidR="009F56DB" w:rsidRPr="00322CEE" w:rsidRDefault="009F56DB" w:rsidP="00AC625B">
      <w:pPr>
        <w:spacing w:line="240" w:lineRule="atLeast"/>
        <w:ind w:right="-20"/>
        <w:rPr>
          <w:color w:val="000000"/>
          <w:sz w:val="22"/>
          <w:szCs w:val="22"/>
        </w:rPr>
      </w:pPr>
    </w:p>
    <w:p w14:paraId="1998A638" w14:textId="77777777" w:rsidR="001E47AF" w:rsidRPr="00322CEE" w:rsidRDefault="00264594" w:rsidP="00AC625B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322CEE">
        <w:rPr>
          <w:rFonts w:hint="eastAsia"/>
          <w:b/>
          <w:color w:val="000000"/>
          <w:sz w:val="22"/>
          <w:szCs w:val="22"/>
        </w:rPr>
        <w:t xml:space="preserve">2)  </w:t>
      </w:r>
      <w:r w:rsidRPr="00322CEE">
        <w:rPr>
          <w:rFonts w:hint="eastAsia"/>
          <w:b/>
          <w:color w:val="000000"/>
          <w:sz w:val="22"/>
          <w:szCs w:val="22"/>
        </w:rPr>
        <w:t>提</w:t>
      </w:r>
      <w:r w:rsidR="002239A0" w:rsidRPr="00322CEE">
        <w:rPr>
          <w:rFonts w:hint="eastAsia"/>
          <w:b/>
          <w:color w:val="000000"/>
          <w:sz w:val="22"/>
          <w:szCs w:val="22"/>
        </w:rPr>
        <w:t>議</w:t>
      </w:r>
      <w:r w:rsidRPr="00322CEE">
        <w:rPr>
          <w:rFonts w:hint="eastAsia"/>
          <w:b/>
          <w:color w:val="000000"/>
          <w:sz w:val="22"/>
          <w:szCs w:val="22"/>
        </w:rPr>
        <w:t>該行動的原因解釋：</w:t>
      </w:r>
    </w:p>
    <w:p w14:paraId="102D69F2" w14:textId="77777777" w:rsidR="001E47AF" w:rsidRPr="00322CEE" w:rsidRDefault="001E47AF" w:rsidP="00AC625B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394613D9" w14:textId="77777777" w:rsidR="009F56DB" w:rsidRPr="00322CEE" w:rsidRDefault="00264594" w:rsidP="00AC625B">
      <w:pPr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322CEE">
        <w:rPr>
          <w:rFonts w:hint="eastAsia"/>
          <w:bCs/>
          <w:color w:val="000000"/>
          <w:sz w:val="22"/>
          <w:szCs w:val="22"/>
        </w:rPr>
        <w:t>對所有特殊教育服務、相關服務以及補充援助和服務的同意已被撤銷。</w:t>
      </w:r>
      <w:r w:rsidRPr="00322CEE">
        <w:rPr>
          <w:rFonts w:hint="eastAsia"/>
          <w:bCs/>
          <w:color w:val="000000"/>
          <w:sz w:val="22"/>
          <w:szCs w:val="22"/>
        </w:rPr>
        <w:t xml:space="preserve">   </w:t>
      </w:r>
    </w:p>
    <w:p w14:paraId="507448BE" w14:textId="77777777" w:rsidR="009F56DB" w:rsidRPr="00322CEE" w:rsidRDefault="009F56DB" w:rsidP="00AC625B">
      <w:pPr>
        <w:spacing w:line="240" w:lineRule="atLeast"/>
        <w:ind w:right="-20"/>
        <w:rPr>
          <w:color w:val="000000"/>
          <w:sz w:val="22"/>
          <w:szCs w:val="22"/>
        </w:rPr>
      </w:pPr>
    </w:p>
    <w:p w14:paraId="181783DB" w14:textId="77777777" w:rsidR="009F56DB" w:rsidRPr="00322CEE" w:rsidRDefault="009F56DB" w:rsidP="00AC625B">
      <w:pPr>
        <w:spacing w:line="240" w:lineRule="atLeast"/>
        <w:ind w:right="-20"/>
        <w:rPr>
          <w:color w:val="000000"/>
          <w:sz w:val="22"/>
          <w:szCs w:val="22"/>
        </w:rPr>
      </w:pPr>
    </w:p>
    <w:p w14:paraId="592A3270" w14:textId="77777777" w:rsidR="009F56DB" w:rsidRPr="00322CEE" w:rsidRDefault="00264594" w:rsidP="00AC625B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322CEE">
        <w:rPr>
          <w:rFonts w:hint="eastAsia"/>
          <w:b/>
          <w:color w:val="000000"/>
          <w:sz w:val="22"/>
          <w:szCs w:val="22"/>
        </w:rPr>
        <w:t>3</w:t>
      </w:r>
      <w:r w:rsidRPr="00322CEE">
        <w:rPr>
          <w:rFonts w:hint="eastAsia"/>
          <w:b/>
          <w:color w:val="000000"/>
          <w:sz w:val="22"/>
          <w:szCs w:val="22"/>
        </w:rPr>
        <w:t>）考慮的備選辦法以及這些備選辦法被拒絕的原因：</w:t>
      </w:r>
    </w:p>
    <w:p w14:paraId="42DDD046" w14:textId="77777777" w:rsidR="002907B3" w:rsidRPr="00322CEE" w:rsidRDefault="002907B3" w:rsidP="00AC625B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528BE23F" w14:textId="77777777" w:rsidR="002907B3" w:rsidRPr="00322CEE" w:rsidRDefault="00264594" w:rsidP="00AC625B">
      <w:pPr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322CEE">
        <w:rPr>
          <w:rFonts w:hint="eastAsia"/>
          <w:bCs/>
          <w:color w:val="000000"/>
          <w:sz w:val="22"/>
          <w:szCs w:val="22"/>
        </w:rPr>
        <w:t>沒有考慮任何備選辦法。這不是學生</w:t>
      </w:r>
      <w:r w:rsidRPr="00322CEE">
        <w:rPr>
          <w:rFonts w:hint="eastAsia"/>
          <w:bCs/>
          <w:color w:val="000000"/>
          <w:sz w:val="22"/>
          <w:szCs w:val="22"/>
        </w:rPr>
        <w:t xml:space="preserve"> IEP </w:t>
      </w:r>
      <w:r w:rsidRPr="00322CEE">
        <w:rPr>
          <w:rFonts w:hint="eastAsia"/>
          <w:bCs/>
          <w:color w:val="000000"/>
          <w:sz w:val="22"/>
          <w:szCs w:val="22"/>
        </w:rPr>
        <w:t>團隊的決定。</w:t>
      </w:r>
      <w:r w:rsidRPr="00322CEE">
        <w:rPr>
          <w:rFonts w:hint="eastAsia"/>
          <w:bCs/>
          <w:color w:val="000000"/>
          <w:sz w:val="22"/>
          <w:szCs w:val="22"/>
        </w:rPr>
        <w:t xml:space="preserve">  </w:t>
      </w:r>
      <w:r w:rsidRPr="00322CEE">
        <w:rPr>
          <w:rFonts w:hint="eastAsia"/>
          <w:bCs/>
          <w:color w:val="000000"/>
          <w:sz w:val="22"/>
          <w:szCs w:val="22"/>
        </w:rPr>
        <w:t>這是特殊教育法規授權的教育決策者對該學生的單方面行</w:t>
      </w:r>
      <w:r w:rsidR="002A11F7" w:rsidRPr="00322CEE">
        <w:rPr>
          <w:rFonts w:hint="eastAsia"/>
          <w:bCs/>
          <w:color w:val="000000"/>
          <w:sz w:val="22"/>
          <w:szCs w:val="22"/>
        </w:rPr>
        <w:t>動</w:t>
      </w:r>
      <w:r w:rsidRPr="00322CEE">
        <w:rPr>
          <w:rFonts w:hint="eastAsia"/>
          <w:bCs/>
          <w:color w:val="000000"/>
          <w:sz w:val="22"/>
          <w:szCs w:val="22"/>
        </w:rPr>
        <w:t>。</w:t>
      </w:r>
    </w:p>
    <w:p w14:paraId="5B737C67" w14:textId="77777777" w:rsidR="009F56DB" w:rsidRPr="00322CEE" w:rsidRDefault="009F56DB" w:rsidP="00AC625B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78785C5F" w14:textId="77777777" w:rsidR="009F56DB" w:rsidRPr="00322CEE" w:rsidRDefault="009F56DB" w:rsidP="00AC625B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3C7CAA5D" w14:textId="77777777" w:rsidR="009F56DB" w:rsidRPr="00322CEE" w:rsidRDefault="00264594" w:rsidP="00AC625B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322CEE">
        <w:rPr>
          <w:rFonts w:hint="eastAsia"/>
          <w:b/>
          <w:color w:val="000000"/>
          <w:sz w:val="22"/>
          <w:szCs w:val="22"/>
        </w:rPr>
        <w:t xml:space="preserve">4)  </w:t>
      </w:r>
      <w:r w:rsidRPr="00322CEE">
        <w:rPr>
          <w:rFonts w:hint="eastAsia"/>
          <w:b/>
          <w:color w:val="000000"/>
          <w:sz w:val="22"/>
          <w:szCs w:val="22"/>
        </w:rPr>
        <w:t>作為提議行動依據</w:t>
      </w:r>
      <w:r w:rsidR="002A11F7" w:rsidRPr="00322CEE">
        <w:rPr>
          <w:rFonts w:hint="eastAsia"/>
          <w:b/>
          <w:color w:val="000000"/>
          <w:sz w:val="22"/>
          <w:szCs w:val="22"/>
        </w:rPr>
        <w:t>所使用</w:t>
      </w:r>
      <w:r w:rsidRPr="00322CEE">
        <w:rPr>
          <w:rFonts w:hint="eastAsia"/>
          <w:b/>
          <w:color w:val="000000"/>
          <w:sz w:val="22"/>
          <w:szCs w:val="22"/>
        </w:rPr>
        <w:t>的資料說明</w:t>
      </w:r>
      <w:r w:rsidRPr="00322CEE">
        <w:rPr>
          <w:rFonts w:hint="eastAsia"/>
          <w:b/>
          <w:color w:val="000000"/>
          <w:sz w:val="22"/>
          <w:szCs w:val="22"/>
        </w:rPr>
        <w:t xml:space="preserve"> </w:t>
      </w:r>
    </w:p>
    <w:p w14:paraId="15A08363" w14:textId="77777777" w:rsidR="009F56DB" w:rsidRPr="00322CEE" w:rsidRDefault="00264594" w:rsidP="00AC625B">
      <w:pPr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322CEE">
        <w:rPr>
          <w:rFonts w:hint="eastAsia"/>
          <w:bCs/>
          <w:i/>
          <w:color w:val="000000"/>
          <w:sz w:val="22"/>
          <w:szCs w:val="22"/>
          <w:u w:val="single"/>
        </w:rPr>
        <w:t>（包括作為提議或拒絕採取行動的依據的每項評</w:t>
      </w:r>
      <w:r w:rsidR="002A11F7" w:rsidRPr="00322CEE">
        <w:rPr>
          <w:rFonts w:hint="eastAsia"/>
          <w:bCs/>
          <w:i/>
          <w:color w:val="000000"/>
          <w:sz w:val="22"/>
          <w:szCs w:val="22"/>
          <w:u w:val="single"/>
        </w:rPr>
        <w:t>估</w:t>
      </w:r>
      <w:r w:rsidRPr="00322CEE">
        <w:rPr>
          <w:rFonts w:hint="eastAsia"/>
          <w:bCs/>
          <w:i/>
          <w:color w:val="000000"/>
          <w:sz w:val="22"/>
          <w:szCs w:val="22"/>
          <w:u w:val="single"/>
        </w:rPr>
        <w:t>程</w:t>
      </w:r>
      <w:r w:rsidR="00476F0D" w:rsidRPr="00322CEE">
        <w:rPr>
          <w:rFonts w:hint="eastAsia"/>
          <w:bCs/>
          <w:i/>
          <w:color w:val="000000"/>
          <w:sz w:val="22"/>
          <w:szCs w:val="22"/>
          <w:u w:val="single"/>
        </w:rPr>
        <w:t>序</w:t>
      </w:r>
      <w:r w:rsidRPr="00322CEE">
        <w:rPr>
          <w:rFonts w:hint="eastAsia"/>
          <w:bCs/>
          <w:i/>
          <w:color w:val="000000"/>
          <w:sz w:val="22"/>
          <w:szCs w:val="22"/>
          <w:u w:val="single"/>
        </w:rPr>
        <w:t>、評</w:t>
      </w:r>
      <w:r w:rsidR="002A11F7" w:rsidRPr="00322CEE">
        <w:rPr>
          <w:rFonts w:hint="eastAsia"/>
          <w:bCs/>
          <w:i/>
          <w:color w:val="000000"/>
          <w:sz w:val="22"/>
          <w:szCs w:val="22"/>
          <w:u w:val="single"/>
        </w:rPr>
        <w:t>價</w:t>
      </w:r>
      <w:r w:rsidRPr="00322CEE">
        <w:rPr>
          <w:rFonts w:hint="eastAsia"/>
          <w:bCs/>
          <w:i/>
          <w:color w:val="000000"/>
          <w:sz w:val="22"/>
          <w:szCs w:val="22"/>
          <w:u w:val="single"/>
        </w:rPr>
        <w:t>、記錄或報告）</w:t>
      </w:r>
      <w:r w:rsidRPr="00322CEE">
        <w:rPr>
          <w:rFonts w:hint="eastAsia"/>
          <w:bCs/>
          <w:color w:val="000000"/>
          <w:sz w:val="22"/>
          <w:szCs w:val="22"/>
        </w:rPr>
        <w:t>：</w:t>
      </w:r>
    </w:p>
    <w:p w14:paraId="49DD1906" w14:textId="77777777" w:rsidR="009F56DB" w:rsidRPr="00322CEE" w:rsidRDefault="009F56DB" w:rsidP="00AC625B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4215CD87" w14:textId="77777777" w:rsidR="009F56DB" w:rsidRPr="00322CEE" w:rsidRDefault="009F56DB" w:rsidP="00AC625B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597A7F6B" w14:textId="77777777" w:rsidR="009F56DB" w:rsidRPr="00322CEE" w:rsidRDefault="00264594" w:rsidP="00AC625B">
      <w:pPr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322CEE">
        <w:rPr>
          <w:rFonts w:hint="eastAsia"/>
          <w:bCs/>
          <w:color w:val="000000"/>
          <w:sz w:val="22"/>
          <w:szCs w:val="22"/>
        </w:rPr>
        <w:t>沒有使用任何資料作為提議行動的依據。</w:t>
      </w:r>
      <w:r w:rsidRPr="00322CEE">
        <w:rPr>
          <w:rFonts w:hint="eastAsia"/>
          <w:bCs/>
          <w:color w:val="000000"/>
          <w:sz w:val="22"/>
          <w:szCs w:val="22"/>
        </w:rPr>
        <w:t xml:space="preserve">  </w:t>
      </w:r>
      <w:r w:rsidRPr="00322CEE">
        <w:rPr>
          <w:rFonts w:hint="eastAsia"/>
          <w:bCs/>
          <w:color w:val="000000"/>
          <w:sz w:val="22"/>
          <w:szCs w:val="22"/>
        </w:rPr>
        <w:t>這不是學生</w:t>
      </w:r>
      <w:r w:rsidRPr="00322CEE">
        <w:rPr>
          <w:rFonts w:hint="eastAsia"/>
          <w:bCs/>
          <w:color w:val="000000"/>
          <w:sz w:val="22"/>
          <w:szCs w:val="22"/>
        </w:rPr>
        <w:t xml:space="preserve"> IEP </w:t>
      </w:r>
      <w:r w:rsidRPr="00322CEE">
        <w:rPr>
          <w:rFonts w:hint="eastAsia"/>
          <w:bCs/>
          <w:color w:val="000000"/>
          <w:sz w:val="22"/>
          <w:szCs w:val="22"/>
        </w:rPr>
        <w:t>團隊的決定。</w:t>
      </w:r>
      <w:r w:rsidRPr="00322CEE">
        <w:rPr>
          <w:rFonts w:hint="eastAsia"/>
          <w:bCs/>
          <w:color w:val="000000"/>
          <w:sz w:val="22"/>
          <w:szCs w:val="22"/>
        </w:rPr>
        <w:t xml:space="preserve">  </w:t>
      </w:r>
      <w:r w:rsidRPr="00322CEE">
        <w:rPr>
          <w:rFonts w:hint="eastAsia"/>
          <w:bCs/>
          <w:color w:val="000000"/>
          <w:sz w:val="22"/>
          <w:szCs w:val="22"/>
        </w:rPr>
        <w:t>這是特殊教育法規授權的教育決策者對該學生的單方面行</w:t>
      </w:r>
      <w:r w:rsidR="002A11F7" w:rsidRPr="00322CEE">
        <w:rPr>
          <w:rFonts w:hint="eastAsia"/>
          <w:bCs/>
          <w:color w:val="000000"/>
          <w:sz w:val="22"/>
          <w:szCs w:val="22"/>
        </w:rPr>
        <w:t>動</w:t>
      </w:r>
      <w:r w:rsidRPr="00322CEE">
        <w:rPr>
          <w:rFonts w:hint="eastAsia"/>
          <w:bCs/>
          <w:color w:val="000000"/>
          <w:sz w:val="22"/>
          <w:szCs w:val="22"/>
        </w:rPr>
        <w:t>。</w:t>
      </w:r>
    </w:p>
    <w:p w14:paraId="4B7721BC" w14:textId="77777777" w:rsidR="00985675" w:rsidRPr="00322CEE" w:rsidRDefault="00985675" w:rsidP="00AC625B">
      <w:pPr>
        <w:spacing w:line="240" w:lineRule="atLeast"/>
        <w:ind w:right="-20"/>
        <w:rPr>
          <w:color w:val="000000"/>
          <w:sz w:val="22"/>
          <w:szCs w:val="22"/>
        </w:rPr>
      </w:pPr>
    </w:p>
    <w:p w14:paraId="3455F86C" w14:textId="77777777" w:rsidR="00451356" w:rsidRPr="00322CEE" w:rsidRDefault="00451356" w:rsidP="00AC625B">
      <w:pPr>
        <w:spacing w:line="240" w:lineRule="atLeast"/>
        <w:ind w:right="-20"/>
        <w:rPr>
          <w:color w:val="000000"/>
          <w:sz w:val="22"/>
          <w:szCs w:val="22"/>
        </w:rPr>
      </w:pPr>
    </w:p>
    <w:p w14:paraId="612819E1" w14:textId="77777777" w:rsidR="009F56DB" w:rsidRPr="00322CEE" w:rsidRDefault="00264594" w:rsidP="00AC625B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322CEE">
        <w:rPr>
          <w:rFonts w:hint="eastAsia"/>
          <w:b/>
          <w:color w:val="000000"/>
          <w:sz w:val="22"/>
          <w:szCs w:val="22"/>
        </w:rPr>
        <w:t>5</w:t>
      </w:r>
      <w:r w:rsidRPr="00322CEE">
        <w:rPr>
          <w:rFonts w:hint="eastAsia"/>
          <w:b/>
          <w:color w:val="000000"/>
          <w:sz w:val="22"/>
          <w:szCs w:val="22"/>
        </w:rPr>
        <w:t>）與提議行動相關的其他因素（例如</w:t>
      </w:r>
      <w:r w:rsidR="002A11F7" w:rsidRPr="00322CEE">
        <w:rPr>
          <w:rFonts w:hint="eastAsia"/>
          <w:b/>
          <w:color w:val="000000"/>
          <w:sz w:val="22"/>
          <w:szCs w:val="22"/>
        </w:rPr>
        <w:t>最低限制環境</w:t>
      </w:r>
      <w:r w:rsidR="002A11F7" w:rsidRPr="00322CEE">
        <w:rPr>
          <w:rFonts w:hint="eastAsia"/>
          <w:b/>
          <w:color w:val="000000"/>
          <w:sz w:val="22"/>
          <w:szCs w:val="22"/>
        </w:rPr>
        <w:t xml:space="preserve"> [</w:t>
      </w:r>
      <w:r w:rsidRPr="00322CEE">
        <w:rPr>
          <w:rFonts w:hint="eastAsia"/>
          <w:b/>
          <w:color w:val="000000"/>
          <w:sz w:val="22"/>
          <w:szCs w:val="22"/>
        </w:rPr>
        <w:t>LRE</w:t>
      </w:r>
      <w:r w:rsidR="002A11F7" w:rsidRPr="00322CEE">
        <w:rPr>
          <w:b/>
          <w:color w:val="000000"/>
          <w:sz w:val="22"/>
          <w:szCs w:val="22"/>
        </w:rPr>
        <w:t>]</w:t>
      </w:r>
      <w:r w:rsidRPr="00322CEE">
        <w:rPr>
          <w:rFonts w:hint="eastAsia"/>
          <w:b/>
          <w:color w:val="000000"/>
          <w:sz w:val="22"/>
          <w:szCs w:val="22"/>
        </w:rPr>
        <w:t>、有害影響）：</w:t>
      </w:r>
      <w:r w:rsidRPr="00322CEE">
        <w:rPr>
          <w:rFonts w:hint="eastAsia"/>
          <w:b/>
          <w:color w:val="000000"/>
          <w:sz w:val="22"/>
          <w:szCs w:val="22"/>
        </w:rPr>
        <w:t xml:space="preserve"> </w:t>
      </w:r>
    </w:p>
    <w:p w14:paraId="5A75B3FD" w14:textId="77777777" w:rsidR="009F56DB" w:rsidRPr="00322CEE" w:rsidRDefault="009F56DB" w:rsidP="00AC625B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7086D649" w14:textId="77777777" w:rsidR="009F56DB" w:rsidRPr="00322CEE" w:rsidRDefault="00264594" w:rsidP="00AC625B">
      <w:pPr>
        <w:ind w:left="360"/>
        <w:rPr>
          <w:bCs/>
          <w:sz w:val="22"/>
          <w:szCs w:val="22"/>
        </w:rPr>
      </w:pPr>
      <w:r w:rsidRPr="00322CEE">
        <w:rPr>
          <w:rFonts w:hint="eastAsia"/>
          <w:bCs/>
          <w:color w:val="000000"/>
          <w:sz w:val="22"/>
          <w:szCs w:val="22"/>
        </w:rPr>
        <w:t>沒有其他與提議行動相關的因素。</w:t>
      </w:r>
      <w:r w:rsidRPr="00322CEE">
        <w:rPr>
          <w:rFonts w:hint="eastAsia"/>
          <w:bCs/>
          <w:color w:val="000000"/>
          <w:sz w:val="22"/>
          <w:szCs w:val="22"/>
        </w:rPr>
        <w:t xml:space="preserve">  </w:t>
      </w:r>
      <w:r w:rsidRPr="00322CEE">
        <w:rPr>
          <w:rFonts w:hint="eastAsia"/>
          <w:bCs/>
          <w:color w:val="000000"/>
          <w:sz w:val="22"/>
          <w:szCs w:val="22"/>
        </w:rPr>
        <w:t>這不是學生</w:t>
      </w:r>
      <w:r w:rsidRPr="00322CEE">
        <w:rPr>
          <w:rFonts w:hint="eastAsia"/>
          <w:bCs/>
          <w:color w:val="000000"/>
          <w:sz w:val="22"/>
          <w:szCs w:val="22"/>
        </w:rPr>
        <w:t xml:space="preserve"> IEP </w:t>
      </w:r>
      <w:r w:rsidRPr="00322CEE">
        <w:rPr>
          <w:rFonts w:hint="eastAsia"/>
          <w:bCs/>
          <w:color w:val="000000"/>
          <w:sz w:val="22"/>
          <w:szCs w:val="22"/>
        </w:rPr>
        <w:t>團隊的決定。</w:t>
      </w:r>
      <w:r w:rsidRPr="00322CEE">
        <w:rPr>
          <w:rFonts w:hint="eastAsia"/>
          <w:bCs/>
          <w:color w:val="000000"/>
          <w:sz w:val="22"/>
          <w:szCs w:val="22"/>
        </w:rPr>
        <w:t xml:space="preserve">  </w:t>
      </w:r>
      <w:r w:rsidRPr="00322CEE">
        <w:rPr>
          <w:rFonts w:hint="eastAsia"/>
          <w:bCs/>
          <w:color w:val="000000"/>
          <w:sz w:val="22"/>
          <w:szCs w:val="22"/>
        </w:rPr>
        <w:t>這是特殊教育法規授權的教育決策者對該學生的單方面行</w:t>
      </w:r>
      <w:r w:rsidR="002A11F7" w:rsidRPr="00322CEE">
        <w:rPr>
          <w:rFonts w:hint="eastAsia"/>
          <w:bCs/>
          <w:color w:val="000000"/>
          <w:sz w:val="22"/>
          <w:szCs w:val="22"/>
        </w:rPr>
        <w:t>動</w:t>
      </w:r>
      <w:r w:rsidRPr="00322CEE">
        <w:rPr>
          <w:rFonts w:hint="eastAsia"/>
          <w:bCs/>
          <w:color w:val="000000"/>
          <w:sz w:val="22"/>
          <w:szCs w:val="22"/>
        </w:rPr>
        <w:t>。</w:t>
      </w:r>
    </w:p>
    <w:p w14:paraId="7FD7A581" w14:textId="77777777" w:rsidR="009F56DB" w:rsidRDefault="009F56DB" w:rsidP="00AC625B"/>
    <w:p w14:paraId="19988C5E" w14:textId="77777777" w:rsidR="00322CEE" w:rsidRDefault="00322CE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1555264" w14:textId="6840D0D6" w:rsidR="002574A5" w:rsidRPr="00322CEE" w:rsidRDefault="00264594" w:rsidP="002574A5">
      <w:pPr>
        <w:jc w:val="center"/>
        <w:rPr>
          <w:b/>
          <w:sz w:val="24"/>
          <w:szCs w:val="24"/>
        </w:rPr>
      </w:pPr>
      <w:r w:rsidRPr="00322CEE">
        <w:rPr>
          <w:rFonts w:hint="eastAsia"/>
          <w:b/>
          <w:sz w:val="24"/>
          <w:szCs w:val="24"/>
        </w:rPr>
        <w:lastRenderedPageBreak/>
        <w:t>附加資訊</w:t>
      </w:r>
    </w:p>
    <w:p w14:paraId="11467CCE" w14:textId="77777777" w:rsidR="002574A5" w:rsidRPr="00322CEE" w:rsidRDefault="00264594" w:rsidP="002574A5">
      <w:pPr>
        <w:rPr>
          <w:sz w:val="22"/>
          <w:szCs w:val="22"/>
        </w:rPr>
      </w:pPr>
      <w:r w:rsidRPr="00322CEE">
        <w:rPr>
          <w:rFonts w:hint="eastAsia"/>
          <w:sz w:val="22"/>
          <w:szCs w:val="22"/>
        </w:rPr>
        <w:t>您可以聯絡以下任何資源，以幫助您瞭解聯邦和州法律，以教育具有特殊情況的兒童和這些法律授予的父母權利（程</w:t>
      </w:r>
      <w:r w:rsidR="004E33EC" w:rsidRPr="00322CEE">
        <w:rPr>
          <w:rFonts w:hint="eastAsia"/>
          <w:sz w:val="22"/>
          <w:szCs w:val="22"/>
        </w:rPr>
        <w:t>序</w:t>
      </w:r>
      <w:r w:rsidRPr="00322CEE">
        <w:rPr>
          <w:rFonts w:hint="eastAsia"/>
          <w:sz w:val="22"/>
          <w:szCs w:val="22"/>
        </w:rPr>
        <w:t>保障）：堪薩斯州教育部</w:t>
      </w:r>
      <w:r w:rsidRPr="00322CEE">
        <w:rPr>
          <w:rFonts w:hint="eastAsia"/>
          <w:sz w:val="22"/>
          <w:szCs w:val="22"/>
        </w:rPr>
        <w:t xml:space="preserve"> 800-203-9462</w:t>
      </w:r>
      <w:r w:rsidRPr="00322CEE">
        <w:rPr>
          <w:rFonts w:hint="eastAsia"/>
          <w:sz w:val="22"/>
          <w:szCs w:val="22"/>
        </w:rPr>
        <w:t>；堪薩斯州殘疾人權利中心</w:t>
      </w:r>
      <w:r w:rsidRPr="00322CEE">
        <w:rPr>
          <w:rFonts w:hint="eastAsia"/>
          <w:sz w:val="22"/>
          <w:szCs w:val="22"/>
        </w:rPr>
        <w:t xml:space="preserve"> (DRC) (877) 776-1541</w:t>
      </w:r>
      <w:r w:rsidRPr="00322CEE">
        <w:rPr>
          <w:rFonts w:hint="eastAsia"/>
          <w:sz w:val="22"/>
          <w:szCs w:val="22"/>
        </w:rPr>
        <w:t>；</w:t>
      </w:r>
      <w:r w:rsidRPr="00322CEE">
        <w:rPr>
          <w:rFonts w:hint="eastAsia"/>
          <w:sz w:val="22"/>
          <w:szCs w:val="22"/>
        </w:rPr>
        <w:t>Families Together, Inc. 800-264-6343</w:t>
      </w:r>
      <w:r w:rsidRPr="00322CEE">
        <w:rPr>
          <w:rFonts w:hint="eastAsia"/>
          <w:sz w:val="22"/>
          <w:szCs w:val="22"/>
        </w:rPr>
        <w:t>；和</w:t>
      </w:r>
      <w:r w:rsidRPr="00322CEE">
        <w:rPr>
          <w:rFonts w:hint="eastAsia"/>
          <w:sz w:val="22"/>
          <w:szCs w:val="22"/>
        </w:rPr>
        <w:t xml:space="preserve"> Keys for Networking 785-233-8732</w:t>
      </w:r>
      <w:r w:rsidRPr="00322CEE">
        <w:rPr>
          <w:rFonts w:hint="eastAsia"/>
          <w:sz w:val="22"/>
          <w:szCs w:val="22"/>
        </w:rPr>
        <w:t>。</w:t>
      </w:r>
    </w:p>
    <w:p w14:paraId="582EA055" w14:textId="77777777" w:rsidR="009F56DB" w:rsidRPr="00322CEE" w:rsidRDefault="009F56DB" w:rsidP="00AC625B">
      <w:pPr>
        <w:rPr>
          <w:sz w:val="22"/>
          <w:szCs w:val="22"/>
        </w:rPr>
      </w:pPr>
    </w:p>
    <w:p w14:paraId="0FC9D13F" w14:textId="77777777" w:rsidR="009F56DB" w:rsidRPr="00322CEE" w:rsidRDefault="009F56DB" w:rsidP="00AC625B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4C6D14BC" w14:textId="77777777" w:rsidR="00F371B5" w:rsidRPr="00322CEE" w:rsidRDefault="00F371B5" w:rsidP="00A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60"/>
        <w:rPr>
          <w:bCs/>
          <w:color w:val="000000"/>
          <w:sz w:val="22"/>
          <w:szCs w:val="22"/>
        </w:rPr>
      </w:pPr>
    </w:p>
    <w:p w14:paraId="0FC148A4" w14:textId="77777777" w:rsidR="009F56DB" w:rsidRPr="00322CEE" w:rsidRDefault="00F371B5" w:rsidP="00F37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60"/>
        <w:jc w:val="center"/>
        <w:rPr>
          <w:b/>
          <w:color w:val="000000"/>
          <w:sz w:val="24"/>
          <w:szCs w:val="24"/>
        </w:rPr>
      </w:pPr>
      <w:r w:rsidRPr="00322CEE">
        <w:rPr>
          <w:rFonts w:hint="eastAsia"/>
          <w:b/>
          <w:color w:val="000000"/>
          <w:sz w:val="24"/>
          <w:szCs w:val="24"/>
        </w:rPr>
        <w:t>保障父母權利的程序保障</w:t>
      </w:r>
    </w:p>
    <w:p w14:paraId="050C74FA" w14:textId="77777777" w:rsidR="00F371B5" w:rsidRPr="00322CEE" w:rsidRDefault="00F371B5" w:rsidP="00A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60"/>
        <w:rPr>
          <w:bCs/>
          <w:color w:val="000000"/>
          <w:sz w:val="22"/>
          <w:szCs w:val="22"/>
        </w:rPr>
      </w:pPr>
    </w:p>
    <w:p w14:paraId="49F0538A" w14:textId="77777777" w:rsidR="009F56DB" w:rsidRPr="00322CEE" w:rsidRDefault="00264594" w:rsidP="00A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 w:hanging="180"/>
        <w:rPr>
          <w:color w:val="000000"/>
          <w:sz w:val="22"/>
          <w:szCs w:val="22"/>
        </w:rPr>
      </w:pPr>
      <w:r w:rsidRPr="00322CEE">
        <w:rPr>
          <w:rFonts w:hint="eastAsia"/>
          <w:color w:val="000000"/>
          <w:sz w:val="22"/>
          <w:szCs w:val="22"/>
        </w:rPr>
        <w:tab/>
      </w:r>
      <w:r w:rsidRPr="00322CEE">
        <w:rPr>
          <w:rFonts w:hint="eastAsia"/>
          <w:color w:val="000000"/>
          <w:sz w:val="22"/>
          <w:szCs w:val="22"/>
        </w:rPr>
        <w:t>關於特殊兒童教育的州和聯邦法律都包括許多父母權利。</w:t>
      </w:r>
      <w:r w:rsidRPr="00322CEE">
        <w:rPr>
          <w:rFonts w:hint="eastAsia"/>
          <w:color w:val="000000"/>
          <w:sz w:val="22"/>
          <w:szCs w:val="22"/>
        </w:rPr>
        <w:t xml:space="preserve">  </w:t>
      </w:r>
      <w:r w:rsidRPr="00322CEE">
        <w:rPr>
          <w:rFonts w:hint="eastAsia"/>
          <w:color w:val="000000"/>
          <w:sz w:val="22"/>
          <w:szCs w:val="22"/>
        </w:rPr>
        <w:t>收到學校希望對您的孩子採取的行動通知，</w:t>
      </w:r>
      <w:r w:rsidR="00D9775E" w:rsidRPr="00322CEE">
        <w:rPr>
          <w:rFonts w:hint="eastAsia"/>
          <w:color w:val="000000"/>
          <w:sz w:val="22"/>
          <w:szCs w:val="22"/>
        </w:rPr>
        <w:t>以及</w:t>
      </w:r>
      <w:r w:rsidRPr="00322CEE">
        <w:rPr>
          <w:rFonts w:hint="eastAsia"/>
          <w:color w:val="000000"/>
          <w:sz w:val="22"/>
          <w:szCs w:val="22"/>
        </w:rPr>
        <w:t>成為您孩子教育規劃團隊的一員，都是法律賦予您權利的示例。這些法律還要求學校遵循某些程</w:t>
      </w:r>
      <w:r w:rsidR="00D9775E" w:rsidRPr="00322CEE">
        <w:rPr>
          <w:rFonts w:hint="eastAsia"/>
          <w:color w:val="000000"/>
          <w:sz w:val="22"/>
          <w:szCs w:val="22"/>
        </w:rPr>
        <w:t>序</w:t>
      </w:r>
      <w:r w:rsidRPr="00322CEE">
        <w:rPr>
          <w:rFonts w:hint="eastAsia"/>
          <w:color w:val="000000"/>
          <w:sz w:val="22"/>
          <w:szCs w:val="22"/>
        </w:rPr>
        <w:t>，以確保您瞭解自己的權利並有機會行使這些權利。如果您對您的權利有任何疑問，或者如果您希望獲得額外的權利副本，您可以聯絡學校或特殊教育合作社的特殊教育主任。</w:t>
      </w:r>
      <w:r w:rsidRPr="00322CEE">
        <w:rPr>
          <w:rFonts w:hint="eastAsia"/>
          <w:color w:val="000000"/>
          <w:sz w:val="22"/>
          <w:szCs w:val="22"/>
        </w:rPr>
        <w:t xml:space="preserve"> </w:t>
      </w:r>
    </w:p>
    <w:p w14:paraId="23C1C23B" w14:textId="77777777" w:rsidR="009F56DB" w:rsidRPr="00322CEE" w:rsidRDefault="009F56DB" w:rsidP="00A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 w:hanging="180"/>
        <w:rPr>
          <w:color w:val="000000"/>
          <w:sz w:val="22"/>
          <w:szCs w:val="22"/>
        </w:rPr>
      </w:pPr>
    </w:p>
    <w:p w14:paraId="5B4516E4" w14:textId="77777777" w:rsidR="009F56DB" w:rsidRPr="00322CEE" w:rsidRDefault="009F56DB" w:rsidP="00AC625B">
      <w:pPr>
        <w:rPr>
          <w:sz w:val="22"/>
          <w:szCs w:val="22"/>
        </w:rPr>
      </w:pPr>
    </w:p>
    <w:p w14:paraId="048C1148" w14:textId="77777777" w:rsidR="002574A5" w:rsidRPr="00322CEE" w:rsidRDefault="002574A5" w:rsidP="00AC625B">
      <w:pPr>
        <w:rPr>
          <w:sz w:val="22"/>
          <w:szCs w:val="22"/>
        </w:rPr>
      </w:pPr>
    </w:p>
    <w:p w14:paraId="0C7FB294" w14:textId="77777777" w:rsidR="00F07BA3" w:rsidRPr="00322CE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Cs/>
          <w:sz w:val="24"/>
          <w:szCs w:val="24"/>
        </w:rPr>
      </w:pPr>
    </w:p>
    <w:p w14:paraId="19F28CD1" w14:textId="77777777" w:rsidR="00F07BA3" w:rsidRPr="00322CEE" w:rsidRDefault="00264594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  <w:bookmarkStart w:id="0" w:name="OLE_LINK1"/>
      <w:bookmarkStart w:id="1" w:name="OLE_LINK2"/>
      <w:r w:rsidRPr="00322CEE">
        <w:rPr>
          <w:rFonts w:hint="eastAsia"/>
          <w:b/>
          <w:sz w:val="24"/>
          <w:szCs w:val="24"/>
        </w:rPr>
        <w:t>交付</w:t>
      </w:r>
    </w:p>
    <w:p w14:paraId="0910F87C" w14:textId="77777777" w:rsidR="00F07BA3" w:rsidRPr="00322CE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Cs/>
          <w:sz w:val="24"/>
          <w:szCs w:val="24"/>
        </w:rPr>
      </w:pPr>
    </w:p>
    <w:p w14:paraId="6B195641" w14:textId="77777777" w:rsidR="00F07BA3" w:rsidRPr="00322CEE" w:rsidRDefault="00264594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</w:rPr>
      </w:pPr>
      <w:r w:rsidRPr="00322CEE">
        <w:rPr>
          <w:rFonts w:hint="eastAsia"/>
          <w:sz w:val="22"/>
          <w:szCs w:val="22"/>
        </w:rPr>
        <w:t>本人，</w:t>
      </w:r>
      <w:r w:rsidRPr="00322CEE">
        <w:rPr>
          <w:rFonts w:hint="eastAsia"/>
          <w:sz w:val="22"/>
          <w:szCs w:val="22"/>
        </w:rPr>
        <w:t xml:space="preserve"> </w:t>
      </w:r>
      <w:r w:rsidRPr="00322CEE">
        <w:rPr>
          <w:rFonts w:hint="eastAsia"/>
          <w:sz w:val="22"/>
          <w:szCs w:val="22"/>
          <w:u w:val="single"/>
        </w:rPr>
        <w:tab/>
      </w:r>
      <w:r w:rsidRPr="00322CEE">
        <w:rPr>
          <w:rFonts w:hint="eastAsia"/>
          <w:sz w:val="22"/>
          <w:szCs w:val="22"/>
        </w:rPr>
        <w:t>，</w:t>
      </w:r>
      <w:r w:rsidRPr="00322CEE">
        <w:rPr>
          <w:rFonts w:hint="eastAsia"/>
          <w:sz w:val="22"/>
          <w:szCs w:val="22"/>
        </w:rPr>
        <w:t xml:space="preserve">  </w:t>
      </w:r>
    </w:p>
    <w:p w14:paraId="460EF812" w14:textId="77777777" w:rsidR="00F07BA3" w:rsidRPr="00322CE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</w:rPr>
      </w:pPr>
    </w:p>
    <w:p w14:paraId="474F9924" w14:textId="77777777" w:rsidR="00F07BA3" w:rsidRPr="00322CEE" w:rsidRDefault="00264594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322CEE">
        <w:rPr>
          <w:rFonts w:ascii="Symbol" w:hAnsi="Symbol"/>
          <w:sz w:val="32"/>
          <w:szCs w:val="32"/>
        </w:rPr>
        <w:sym w:font="Symbol" w:char="F0A0"/>
      </w:r>
      <w:r w:rsidRPr="00322CEE">
        <w:rPr>
          <w:rFonts w:hint="eastAsia"/>
          <w:sz w:val="22"/>
          <w:szCs w:val="22"/>
        </w:rPr>
        <w:t xml:space="preserve"> </w:t>
      </w:r>
      <w:r w:rsidRPr="00322CEE">
        <w:rPr>
          <w:rFonts w:hint="eastAsia"/>
          <w:sz w:val="22"/>
          <w:szCs w:val="22"/>
        </w:rPr>
        <w:t>親手交付，</w:t>
      </w:r>
      <w:r w:rsidRPr="00322CEE">
        <w:rPr>
          <w:rFonts w:hint="eastAsia"/>
          <w:sz w:val="32"/>
          <w:szCs w:val="32"/>
        </w:rPr>
        <w:t xml:space="preserve"> </w:t>
      </w:r>
    </w:p>
    <w:p w14:paraId="53B2C24F" w14:textId="77777777" w:rsidR="00F07BA3" w:rsidRPr="00322CEE" w:rsidRDefault="00264594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322CEE">
        <w:rPr>
          <w:rFonts w:ascii="Symbol" w:hAnsi="Symbol"/>
          <w:sz w:val="32"/>
          <w:szCs w:val="32"/>
        </w:rPr>
        <w:sym w:font="Symbol" w:char="F0A0"/>
      </w:r>
      <w:r w:rsidRPr="00322CEE">
        <w:rPr>
          <w:rFonts w:hint="eastAsia"/>
          <w:sz w:val="22"/>
          <w:szCs w:val="22"/>
        </w:rPr>
        <w:t xml:space="preserve"> </w:t>
      </w:r>
      <w:r w:rsidRPr="00322CEE">
        <w:rPr>
          <w:rFonts w:hint="eastAsia"/>
          <w:sz w:val="22"/>
          <w:szCs w:val="22"/>
        </w:rPr>
        <w:t>郵寄，</w:t>
      </w:r>
    </w:p>
    <w:p w14:paraId="0BD52E70" w14:textId="77777777" w:rsidR="00F07BA3" w:rsidRPr="00322CEE" w:rsidRDefault="00264594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322CEE">
        <w:rPr>
          <w:rFonts w:hint="eastAsia"/>
          <w:sz w:val="22"/>
          <w:szCs w:val="22"/>
        </w:rPr>
        <w:t xml:space="preserve"> </w:t>
      </w:r>
      <w:r w:rsidRPr="00322CEE">
        <w:rPr>
          <w:rFonts w:ascii="Symbol" w:hAnsi="Symbol"/>
          <w:sz w:val="32"/>
          <w:szCs w:val="32"/>
        </w:rPr>
        <w:sym w:font="Symbol" w:char="F0A0"/>
      </w:r>
      <w:r w:rsidRPr="00322CEE">
        <w:rPr>
          <w:rFonts w:hint="eastAsia"/>
          <w:sz w:val="22"/>
          <w:szCs w:val="22"/>
        </w:rPr>
        <w:t xml:space="preserve"> </w:t>
      </w:r>
      <w:r w:rsidRPr="00322CEE">
        <w:rPr>
          <w:rFonts w:hint="eastAsia"/>
          <w:sz w:val="22"/>
          <w:szCs w:val="22"/>
        </w:rPr>
        <w:t>其他</w:t>
      </w:r>
      <w:r w:rsidRPr="00322CEE">
        <w:rPr>
          <w:rFonts w:hint="eastAsia"/>
          <w:sz w:val="22"/>
          <w:szCs w:val="22"/>
        </w:rPr>
        <w:t xml:space="preserve"> ___________________</w:t>
      </w:r>
    </w:p>
    <w:p w14:paraId="0C633B15" w14:textId="77777777" w:rsidR="00F07BA3" w:rsidRPr="00322CEE" w:rsidRDefault="00264594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sz w:val="22"/>
          <w:szCs w:val="22"/>
        </w:rPr>
      </w:pPr>
      <w:r w:rsidRPr="00322CEE">
        <w:rPr>
          <w:rFonts w:hint="eastAsia"/>
          <w:sz w:val="22"/>
          <w:szCs w:val="22"/>
        </w:rPr>
        <w:tab/>
      </w:r>
      <w:r w:rsidRPr="00322CEE">
        <w:rPr>
          <w:rFonts w:hint="eastAsia"/>
          <w:sz w:val="18"/>
          <w:szCs w:val="18"/>
        </w:rPr>
        <w:t>（</w:t>
      </w:r>
      <w:r w:rsidR="00D9775E" w:rsidRPr="00322CEE">
        <w:rPr>
          <w:rFonts w:hint="eastAsia"/>
          <w:sz w:val="18"/>
          <w:szCs w:val="18"/>
        </w:rPr>
        <w:t>請註明</w:t>
      </w:r>
      <w:r w:rsidRPr="00322CEE">
        <w:rPr>
          <w:rFonts w:hint="eastAsia"/>
          <w:sz w:val="18"/>
          <w:szCs w:val="18"/>
        </w:rPr>
        <w:t>）</w:t>
      </w:r>
    </w:p>
    <w:p w14:paraId="55DE578A" w14:textId="77777777" w:rsidR="00F07BA3" w:rsidRPr="00322CE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sz w:val="22"/>
          <w:szCs w:val="22"/>
        </w:rPr>
      </w:pPr>
    </w:p>
    <w:p w14:paraId="4DD12AD7" w14:textId="77777777" w:rsidR="00F07BA3" w:rsidRPr="00322CEE" w:rsidRDefault="00264594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22"/>
          <w:szCs w:val="22"/>
        </w:rPr>
      </w:pPr>
      <w:r w:rsidRPr="00322CEE">
        <w:rPr>
          <w:rFonts w:hint="eastAsia"/>
          <w:sz w:val="22"/>
          <w:szCs w:val="22"/>
        </w:rPr>
        <w:t>此通知</w:t>
      </w:r>
      <w:r w:rsidR="00BA75B2" w:rsidRPr="00322CEE">
        <w:rPr>
          <w:rFonts w:ascii="DengXian" w:eastAsia="DengXian" w:hAnsi="DengXian" w:hint="eastAsia"/>
          <w:sz w:val="22"/>
          <w:szCs w:val="22"/>
        </w:rPr>
        <w:t>交付至</w:t>
      </w:r>
      <w:r w:rsidR="00BA75B2" w:rsidRPr="00322CEE">
        <w:rPr>
          <w:rFonts w:eastAsia="DengXian" w:hint="eastAsia"/>
          <w:sz w:val="22"/>
          <w:szCs w:val="22"/>
        </w:rPr>
        <w:t xml:space="preserve"> </w:t>
      </w:r>
      <w:r w:rsidR="00BA75B2" w:rsidRPr="00322CEE">
        <w:rPr>
          <w:rFonts w:eastAsia="DengXian"/>
          <w:sz w:val="22"/>
          <w:szCs w:val="22"/>
          <w:u w:val="single"/>
        </w:rPr>
        <w:t xml:space="preserve">                                             </w:t>
      </w:r>
      <w:r w:rsidR="00BA75B2" w:rsidRPr="00322CEE">
        <w:rPr>
          <w:rFonts w:ascii="DengXian" w:eastAsia="DengXian" w:hAnsi="DengXian" w:hint="eastAsia"/>
          <w:sz w:val="22"/>
          <w:szCs w:val="22"/>
        </w:rPr>
        <w:t>，日期：</w:t>
      </w:r>
      <w:r w:rsidR="00BA75B2" w:rsidRPr="00322CEE">
        <w:rPr>
          <w:rFonts w:eastAsia="DengXian" w:hint="eastAsia"/>
          <w:sz w:val="22"/>
          <w:szCs w:val="22"/>
          <w:u w:val="single"/>
        </w:rPr>
        <w:t xml:space="preserve"> </w:t>
      </w:r>
      <w:r w:rsidR="00BA75B2" w:rsidRPr="00322CEE">
        <w:rPr>
          <w:rFonts w:eastAsia="DengXian"/>
          <w:sz w:val="22"/>
          <w:szCs w:val="22"/>
          <w:u w:val="single"/>
        </w:rPr>
        <w:t xml:space="preserve">                </w:t>
      </w:r>
      <w:r w:rsidR="00BA75B2" w:rsidRPr="00322CEE">
        <w:rPr>
          <w:sz w:val="22"/>
          <w:szCs w:val="22"/>
          <w:u w:val="single"/>
        </w:rPr>
        <w:t xml:space="preserve">                                   </w:t>
      </w:r>
      <w:r w:rsidR="00BA75B2" w:rsidRPr="00322CEE">
        <w:rPr>
          <w:sz w:val="22"/>
          <w:szCs w:val="22"/>
        </w:rPr>
        <w:t xml:space="preserve"> </w:t>
      </w:r>
      <w:r w:rsidRPr="00322CEE">
        <w:rPr>
          <w:rFonts w:hint="eastAsia"/>
          <w:sz w:val="22"/>
          <w:szCs w:val="22"/>
        </w:rPr>
        <w:t>。</w:t>
      </w:r>
      <w:r w:rsidRPr="00322CEE">
        <w:rPr>
          <w:rFonts w:hint="eastAsia"/>
          <w:sz w:val="22"/>
          <w:szCs w:val="22"/>
        </w:rPr>
        <w:t xml:space="preserve"> </w:t>
      </w:r>
    </w:p>
    <w:p w14:paraId="6C654E8C" w14:textId="77777777" w:rsidR="00F07BA3" w:rsidRPr="00322CEE" w:rsidRDefault="00264594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sz w:val="22"/>
          <w:szCs w:val="22"/>
        </w:rPr>
      </w:pPr>
      <w:r w:rsidRPr="00322CEE">
        <w:rPr>
          <w:rFonts w:hint="eastAsia"/>
          <w:sz w:val="22"/>
          <w:szCs w:val="22"/>
        </w:rPr>
        <w:t>（姓名）</w:t>
      </w:r>
      <w:r w:rsidR="00873EE4" w:rsidRPr="00322CEE">
        <w:rPr>
          <w:rFonts w:eastAsia="DengXian" w:hint="eastAsia"/>
          <w:sz w:val="22"/>
          <w:szCs w:val="22"/>
          <w:lang w:eastAsia="zh-CN"/>
        </w:rPr>
        <w:t xml:space="preserve"> </w:t>
      </w:r>
      <w:r w:rsidR="00873EE4" w:rsidRPr="00322CEE">
        <w:rPr>
          <w:rFonts w:eastAsia="DengXian"/>
          <w:sz w:val="22"/>
          <w:szCs w:val="22"/>
          <w:lang w:eastAsia="zh-CN"/>
        </w:rPr>
        <w:t xml:space="preserve">                </w:t>
      </w:r>
      <w:r w:rsidRPr="00322CEE">
        <w:rPr>
          <w:rFonts w:hint="eastAsia"/>
          <w:sz w:val="22"/>
          <w:szCs w:val="22"/>
        </w:rPr>
        <w:t>（日期）</w:t>
      </w:r>
    </w:p>
    <w:p w14:paraId="058345E7" w14:textId="77777777" w:rsidR="00F07BA3" w:rsidRPr="00322CE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sz w:val="22"/>
          <w:szCs w:val="22"/>
        </w:rPr>
      </w:pPr>
    </w:p>
    <w:bookmarkEnd w:id="0"/>
    <w:bookmarkEnd w:id="1"/>
    <w:p w14:paraId="181D57E8" w14:textId="77777777" w:rsidR="002574A5" w:rsidRPr="00322CEE" w:rsidRDefault="002574A5" w:rsidP="00AC625B">
      <w:pPr>
        <w:rPr>
          <w:sz w:val="22"/>
          <w:szCs w:val="22"/>
        </w:rPr>
      </w:pPr>
    </w:p>
    <w:sectPr w:rsidR="002574A5" w:rsidRPr="00322CEE" w:rsidSect="00A7044F">
      <w:footerReference w:type="even" r:id="rId7"/>
      <w:footerReference w:type="default" r:id="rId8"/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C514" w14:textId="77777777" w:rsidR="000176EB" w:rsidRDefault="000176EB">
      <w:r>
        <w:separator/>
      </w:r>
    </w:p>
  </w:endnote>
  <w:endnote w:type="continuationSeparator" w:id="0">
    <w:p w14:paraId="0DA6A90E" w14:textId="77777777" w:rsidR="000176EB" w:rsidRDefault="0001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B0EE" w14:textId="77777777" w:rsidR="002715F1" w:rsidRDefault="002620E6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264594">
      <w:rPr>
        <w:rStyle w:val="PageNumber"/>
        <w:rFonts w:hint="eastAsia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  <w:rFonts w:hint="eastAsia"/>
      </w:rPr>
      <w:fldChar w:fldCharType="end"/>
    </w:r>
  </w:p>
  <w:p w14:paraId="5E7889CE" w14:textId="77777777" w:rsidR="002715F1" w:rsidRDefault="002715F1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2CB1" w14:textId="78F0AB35" w:rsidR="002715F1" w:rsidRDefault="00264594" w:rsidP="00AC625B">
    <w:pPr>
      <w:pStyle w:val="Footer"/>
      <w:tabs>
        <w:tab w:val="clear" w:pos="4320"/>
        <w:tab w:val="clear" w:pos="8640"/>
        <w:tab w:val="center" w:pos="5130"/>
        <w:tab w:val="right" w:pos="10080"/>
      </w:tabs>
    </w:pPr>
    <w:r>
      <w:rPr>
        <w:rFonts w:hint="eastAsia"/>
      </w:rPr>
      <w:t xml:space="preserve">KSDE </w:t>
    </w:r>
    <w:r>
      <w:rPr>
        <w:rFonts w:hint="eastAsia"/>
      </w:rPr>
      <w:t>樣本表格，</w:t>
    </w:r>
    <w:r w:rsidR="002A11F7">
      <w:tab/>
    </w:r>
    <w:r>
      <w:rPr>
        <w:rFonts w:hint="eastAsia"/>
      </w:rPr>
      <w:t>[</w:t>
    </w:r>
    <w:r w:rsidR="002620E6">
      <w:fldChar w:fldCharType="begin"/>
    </w:r>
    <w:r w:rsidR="002620E6">
      <w:instrText xml:space="preserve"> PAGE   \* MERGEFORMAT </w:instrText>
    </w:r>
    <w:r w:rsidR="002620E6">
      <w:fldChar w:fldCharType="separate"/>
    </w:r>
    <w:r w:rsidR="000E6AC1">
      <w:rPr>
        <w:rFonts w:hint="eastAsia"/>
      </w:rPr>
      <w:t>1</w:t>
    </w:r>
    <w:r w:rsidR="002620E6">
      <w:fldChar w:fldCharType="end"/>
    </w:r>
    <w:r>
      <w:rPr>
        <w:rFonts w:hint="eastAsia"/>
      </w:rPr>
      <w:t>]</w:t>
    </w:r>
    <w:r>
      <w:rPr>
        <w:rFonts w:hint="eastAsia"/>
      </w:rPr>
      <w:tab/>
    </w:r>
    <w:r w:rsidR="00322CEE">
      <w:t xml:space="preserve">2023 </w:t>
    </w:r>
    <w:r w:rsidR="00322CEE" w:rsidRPr="00322CEE">
      <w:t>年</w:t>
    </w:r>
    <w:r w:rsidR="00322CEE" w:rsidRPr="00322CEE">
      <w:rPr>
        <w:rFonts w:hint="eastAsia"/>
      </w:rPr>
      <w:t xml:space="preserve"> 10 </w:t>
    </w:r>
    <w:r w:rsidR="00322CEE" w:rsidRPr="00322CEE">
      <w:rPr>
        <w:rFonts w:hint="eastAsia"/>
      </w:rPr>
      <w:t>月</w:t>
    </w:r>
  </w:p>
  <w:p w14:paraId="4FF56714" w14:textId="77777777" w:rsidR="00AC625B" w:rsidRDefault="00264594" w:rsidP="00AC625B">
    <w:pPr>
      <w:pStyle w:val="Footer"/>
      <w:tabs>
        <w:tab w:val="clear" w:pos="4320"/>
        <w:tab w:val="clear" w:pos="8640"/>
        <w:tab w:val="center" w:pos="5130"/>
        <w:tab w:val="right" w:pos="10080"/>
      </w:tabs>
    </w:pPr>
    <w:r>
      <w:rPr>
        <w:rFonts w:hint="eastAsia"/>
      </w:rPr>
      <w:t>事先書面通知，撤銷所有服務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30B6" w14:textId="77777777" w:rsidR="000176EB" w:rsidRDefault="000176EB">
      <w:r>
        <w:separator/>
      </w:r>
    </w:p>
  </w:footnote>
  <w:footnote w:type="continuationSeparator" w:id="0">
    <w:p w14:paraId="3D63F917" w14:textId="77777777" w:rsidR="000176EB" w:rsidRDefault="0001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9458E9"/>
    <w:multiLevelType w:val="hybridMultilevel"/>
    <w:tmpl w:val="4BD24AB8"/>
    <w:lvl w:ilvl="0" w:tplc="BDE0E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7CC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503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4A4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A05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BA3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FE7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182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384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8B4D45"/>
    <w:multiLevelType w:val="hybridMultilevel"/>
    <w:tmpl w:val="FFC6D3CC"/>
    <w:lvl w:ilvl="0" w:tplc="832EFAC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6E4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8A1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5AC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AAE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CA5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2E9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0B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58A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9544663">
    <w:abstractNumId w:val="2"/>
  </w:num>
  <w:num w:numId="2" w16cid:durableId="472212863">
    <w:abstractNumId w:val="0"/>
  </w:num>
  <w:num w:numId="3" w16cid:durableId="208000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176EB"/>
    <w:rsid w:val="00023B35"/>
    <w:rsid w:val="00050DC4"/>
    <w:rsid w:val="00054103"/>
    <w:rsid w:val="000C0264"/>
    <w:rsid w:val="000E6AC1"/>
    <w:rsid w:val="00117228"/>
    <w:rsid w:val="00126908"/>
    <w:rsid w:val="00144CFC"/>
    <w:rsid w:val="001517CA"/>
    <w:rsid w:val="001E47AF"/>
    <w:rsid w:val="001F0FD5"/>
    <w:rsid w:val="002239A0"/>
    <w:rsid w:val="002574A5"/>
    <w:rsid w:val="00257A90"/>
    <w:rsid w:val="002620E6"/>
    <w:rsid w:val="00264594"/>
    <w:rsid w:val="002715F1"/>
    <w:rsid w:val="00280DB8"/>
    <w:rsid w:val="00287E84"/>
    <w:rsid w:val="002907B3"/>
    <w:rsid w:val="002A11F7"/>
    <w:rsid w:val="002D7418"/>
    <w:rsid w:val="002E38C5"/>
    <w:rsid w:val="00322CEE"/>
    <w:rsid w:val="00333F64"/>
    <w:rsid w:val="003B2715"/>
    <w:rsid w:val="003E7426"/>
    <w:rsid w:val="00411CB7"/>
    <w:rsid w:val="00423DE9"/>
    <w:rsid w:val="00444C9E"/>
    <w:rsid w:val="00451356"/>
    <w:rsid w:val="004538F1"/>
    <w:rsid w:val="00476F0D"/>
    <w:rsid w:val="00485886"/>
    <w:rsid w:val="004C2446"/>
    <w:rsid w:val="004C610D"/>
    <w:rsid w:val="004E33EC"/>
    <w:rsid w:val="0050609D"/>
    <w:rsid w:val="0056127B"/>
    <w:rsid w:val="00576E9B"/>
    <w:rsid w:val="005A2F35"/>
    <w:rsid w:val="005A5D03"/>
    <w:rsid w:val="005F15BB"/>
    <w:rsid w:val="00611687"/>
    <w:rsid w:val="00665461"/>
    <w:rsid w:val="00667944"/>
    <w:rsid w:val="0068038F"/>
    <w:rsid w:val="006943B9"/>
    <w:rsid w:val="006B0CEE"/>
    <w:rsid w:val="00725786"/>
    <w:rsid w:val="00730CBA"/>
    <w:rsid w:val="007B3DCB"/>
    <w:rsid w:val="007B3F0F"/>
    <w:rsid w:val="007C0CC4"/>
    <w:rsid w:val="007C46F3"/>
    <w:rsid w:val="0080157B"/>
    <w:rsid w:val="00830792"/>
    <w:rsid w:val="008317EE"/>
    <w:rsid w:val="008663AE"/>
    <w:rsid w:val="00873EE4"/>
    <w:rsid w:val="00882FDE"/>
    <w:rsid w:val="008B4AEB"/>
    <w:rsid w:val="008C45FC"/>
    <w:rsid w:val="008E053E"/>
    <w:rsid w:val="008F67C8"/>
    <w:rsid w:val="00964D42"/>
    <w:rsid w:val="00966D9D"/>
    <w:rsid w:val="00985675"/>
    <w:rsid w:val="009956F0"/>
    <w:rsid w:val="009A0694"/>
    <w:rsid w:val="009E3B5A"/>
    <w:rsid w:val="009F56DB"/>
    <w:rsid w:val="00A0695F"/>
    <w:rsid w:val="00A13EFE"/>
    <w:rsid w:val="00A32947"/>
    <w:rsid w:val="00A616FB"/>
    <w:rsid w:val="00A7044F"/>
    <w:rsid w:val="00A80FB9"/>
    <w:rsid w:val="00A83BAE"/>
    <w:rsid w:val="00A9248F"/>
    <w:rsid w:val="00A94635"/>
    <w:rsid w:val="00AA0F04"/>
    <w:rsid w:val="00AA5E5C"/>
    <w:rsid w:val="00AA6B6F"/>
    <w:rsid w:val="00AC625B"/>
    <w:rsid w:val="00AD2B19"/>
    <w:rsid w:val="00AE26D5"/>
    <w:rsid w:val="00B242CF"/>
    <w:rsid w:val="00B25878"/>
    <w:rsid w:val="00B27BB7"/>
    <w:rsid w:val="00B51C75"/>
    <w:rsid w:val="00B75ACB"/>
    <w:rsid w:val="00B8096E"/>
    <w:rsid w:val="00B96E39"/>
    <w:rsid w:val="00BA72A6"/>
    <w:rsid w:val="00BA75B2"/>
    <w:rsid w:val="00BB6EFE"/>
    <w:rsid w:val="00BB7BDC"/>
    <w:rsid w:val="00BE3B82"/>
    <w:rsid w:val="00BE6384"/>
    <w:rsid w:val="00C03B5F"/>
    <w:rsid w:val="00C21ED4"/>
    <w:rsid w:val="00C22846"/>
    <w:rsid w:val="00C402D6"/>
    <w:rsid w:val="00C92AC7"/>
    <w:rsid w:val="00CD7046"/>
    <w:rsid w:val="00D068CC"/>
    <w:rsid w:val="00D15102"/>
    <w:rsid w:val="00D21686"/>
    <w:rsid w:val="00D42C71"/>
    <w:rsid w:val="00D76F61"/>
    <w:rsid w:val="00D9775E"/>
    <w:rsid w:val="00DC3527"/>
    <w:rsid w:val="00DD1A6D"/>
    <w:rsid w:val="00E048BC"/>
    <w:rsid w:val="00E14FC3"/>
    <w:rsid w:val="00E4572E"/>
    <w:rsid w:val="00E5553E"/>
    <w:rsid w:val="00E62C48"/>
    <w:rsid w:val="00E86EE4"/>
    <w:rsid w:val="00E931E2"/>
    <w:rsid w:val="00EB4274"/>
    <w:rsid w:val="00F04DC0"/>
    <w:rsid w:val="00F05D80"/>
    <w:rsid w:val="00F07BA3"/>
    <w:rsid w:val="00F10DE6"/>
    <w:rsid w:val="00F12D61"/>
    <w:rsid w:val="00F12E17"/>
    <w:rsid w:val="00F33414"/>
    <w:rsid w:val="00F371B5"/>
    <w:rsid w:val="00F801A6"/>
    <w:rsid w:val="00F87547"/>
    <w:rsid w:val="00F92622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258D"/>
  <w15:chartTrackingRefBased/>
  <w15:docId w15:val="{798B1018-786D-4CFA-80B5-CD0B26D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47"/>
    <w:rPr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4F6C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24F6C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24F6C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24F6C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24F6C"/>
    <w:rPr>
      <w:rFonts w:ascii="Calibri" w:eastAsia="PMingLiU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24F6C"/>
    <w:rPr>
      <w:rFonts w:ascii="Calibri" w:eastAsia="PMingLiU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F6C"/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F6C"/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6C"/>
  </w:style>
  <w:style w:type="paragraph" w:styleId="BalloonText">
    <w:name w:val="Balloon Text"/>
    <w:basedOn w:val="Normal"/>
    <w:link w:val="BalloonTextChar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C75"/>
    <w:rPr>
      <w:rFonts w:ascii="Tahoma" w:eastAsia="PMingLiU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947"/>
    <w:pPr>
      <w:ind w:left="720"/>
      <w:contextualSpacing/>
    </w:pPr>
  </w:style>
  <w:style w:type="paragraph" w:styleId="Revision">
    <w:name w:val="Revision"/>
    <w:hidden/>
    <w:uiPriority w:val="99"/>
    <w:semiHidden/>
    <w:rsid w:val="00A94635"/>
    <w:rPr>
      <w:lang w:eastAsia="zh-TW"/>
    </w:rPr>
  </w:style>
  <w:style w:type="character" w:styleId="CommentReference">
    <w:name w:val="annotation reference"/>
    <w:rsid w:val="002239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39A0"/>
  </w:style>
  <w:style w:type="character" w:customStyle="1" w:styleId="CommentTextChar">
    <w:name w:val="Comment Text Char"/>
    <w:link w:val="CommentText"/>
    <w:rsid w:val="002239A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239A0"/>
    <w:rPr>
      <w:b/>
      <w:bCs/>
    </w:rPr>
  </w:style>
  <w:style w:type="character" w:customStyle="1" w:styleId="CommentSubjectChar">
    <w:name w:val="Comment Subject Char"/>
    <w:link w:val="CommentSubject"/>
    <w:rsid w:val="002239A0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748</Characters>
  <Application>Microsoft Office Word</Application>
  <DocSecurity>0</DocSecurity>
  <Lines>68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Prior Written Notice - Termination of All Services</vt:lpstr>
      <vt:lpstr>        </vt:lpstr>
    </vt:vector>
  </TitlesOfParts>
  <Company>Kansas State Dept. of Education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subject/>
  <dc:creator>KSDE</dc:creator>
  <cp:keywords/>
  <cp:lastModifiedBy>Evelyn Alden</cp:lastModifiedBy>
  <cp:revision>3</cp:revision>
  <cp:lastPrinted>2023-11-06T17:00:00Z</cp:lastPrinted>
  <dcterms:created xsi:type="dcterms:W3CDTF">2023-11-06T17:00:00Z</dcterms:created>
  <dcterms:modified xsi:type="dcterms:W3CDTF">2023-11-06T17:01:00Z</dcterms:modified>
</cp:coreProperties>
</file>