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61C3" w:rsidRPr="005061C3" w:rsidRDefault="005061C3" w:rsidP="005061C3">
      <w:pPr>
        <w:pStyle w:val="Heading1"/>
        <w:pBdr>
          <w:top w:val="single" w:sz="8" w:space="1" w:color="auto"/>
          <w:left w:val="single" w:sz="8" w:space="4" w:color="auto"/>
          <w:bottom w:val="single" w:sz="8" w:space="1" w:color="auto"/>
          <w:right w:val="single" w:sz="8" w:space="4" w:color="auto"/>
        </w:pBdr>
        <w:rPr>
          <w:sz w:val="22"/>
          <w:szCs w:val="22"/>
        </w:rPr>
      </w:pPr>
      <w:r w:rsidRPr="005061C3">
        <w:rPr>
          <w:sz w:val="22"/>
          <w:szCs w:val="22"/>
        </w:rPr>
        <w:t xml:space="preserve">TAARIFA ILIYOANDIKWA KABLA YA TATHMINI AU TATHMINI </w:t>
      </w:r>
    </w:p>
    <w:p w:rsidR="00F40A38" w:rsidRPr="005061C3" w:rsidRDefault="005061C3" w:rsidP="005061C3">
      <w:pPr>
        <w:pStyle w:val="Heading1"/>
        <w:pBdr>
          <w:top w:val="single" w:sz="8" w:space="1" w:color="auto"/>
          <w:left w:val="single" w:sz="8" w:space="4" w:color="auto"/>
          <w:bottom w:val="single" w:sz="8" w:space="1" w:color="auto"/>
          <w:right w:val="single" w:sz="8" w:space="4" w:color="auto"/>
        </w:pBdr>
        <w:rPr>
          <w:sz w:val="22"/>
          <w:szCs w:val="22"/>
        </w:rPr>
      </w:pPr>
      <w:r w:rsidRPr="005061C3">
        <w:rPr>
          <w:sz w:val="22"/>
          <w:szCs w:val="22"/>
        </w:rPr>
        <w:t>NA KUOMBA KWA AJILI YA MAKUBALIANO</w:t>
      </w:r>
    </w:p>
    <w:p w:rsidR="00E65B09" w:rsidRPr="00E65B09" w:rsidRDefault="00E65B09" w:rsidP="00E65B09"/>
    <w:tbl>
      <w:tblPr>
        <w:tblW w:w="10080" w:type="dxa"/>
        <w:tblInd w:w="-72" w:type="dxa"/>
        <w:tblLook w:val="01E0" w:firstRow="1" w:lastRow="1" w:firstColumn="1" w:lastColumn="1" w:noHBand="0" w:noVBand="0"/>
      </w:tblPr>
      <w:tblGrid>
        <w:gridCol w:w="5040"/>
        <w:gridCol w:w="5040"/>
      </w:tblGrid>
      <w:tr w:rsidR="00725786" w:rsidTr="00225759">
        <w:tc>
          <w:tcPr>
            <w:tcW w:w="5040" w:type="dxa"/>
          </w:tcPr>
          <w:p w:rsidR="00E336DB" w:rsidRPr="00225759" w:rsidRDefault="00E336DB" w:rsidP="00225759">
            <w:pPr>
              <w:tabs>
                <w:tab w:val="left" w:pos="4500"/>
              </w:tabs>
              <w:rPr>
                <w:b/>
              </w:rPr>
            </w:pPr>
          </w:p>
          <w:p w:rsidR="00725786" w:rsidRPr="00225759" w:rsidRDefault="005061C3" w:rsidP="00225759">
            <w:pPr>
              <w:tabs>
                <w:tab w:val="left" w:pos="4500"/>
              </w:tabs>
              <w:rPr>
                <w:b/>
                <w:u w:val="single"/>
              </w:rPr>
            </w:pPr>
            <w:r>
              <w:rPr>
                <w:b/>
              </w:rPr>
              <w:t>Kwa</w:t>
            </w:r>
            <w:r w:rsidR="00725786" w:rsidRPr="00225759">
              <w:rPr>
                <w:b/>
              </w:rPr>
              <w:t xml:space="preserve"> </w:t>
            </w:r>
            <w:r w:rsidR="00725786" w:rsidRPr="00225759">
              <w:rPr>
                <w:b/>
                <w:u w:val="single"/>
              </w:rPr>
              <w:tab/>
            </w:r>
          </w:p>
          <w:p w:rsidR="00725786" w:rsidRDefault="00725786" w:rsidP="00225759">
            <w:pPr>
              <w:tabs>
                <w:tab w:val="left" w:pos="630"/>
              </w:tabs>
            </w:pPr>
            <w:r>
              <w:t xml:space="preserve">     (</w:t>
            </w:r>
            <w:r w:rsidR="005061C3" w:rsidRPr="005061C3">
              <w:t>Mzazi / Mtengeneza Uamuzi wa Elimu ya Kisheria)</w:t>
            </w:r>
          </w:p>
        </w:tc>
        <w:tc>
          <w:tcPr>
            <w:tcW w:w="5040" w:type="dxa"/>
          </w:tcPr>
          <w:p w:rsidR="00E336DB" w:rsidRPr="00225759" w:rsidRDefault="00E336DB" w:rsidP="00225759">
            <w:pPr>
              <w:tabs>
                <w:tab w:val="left" w:pos="4500"/>
              </w:tabs>
              <w:rPr>
                <w:b/>
              </w:rPr>
            </w:pPr>
          </w:p>
          <w:p w:rsidR="00725786" w:rsidRPr="00225759" w:rsidRDefault="005061C3" w:rsidP="00225759">
            <w:pPr>
              <w:tabs>
                <w:tab w:val="left" w:pos="4500"/>
              </w:tabs>
              <w:rPr>
                <w:b/>
              </w:rPr>
            </w:pPr>
            <w:r>
              <w:rPr>
                <w:b/>
              </w:rPr>
              <w:t>Tarehe</w:t>
            </w:r>
            <w:r w:rsidR="00725786" w:rsidRPr="00225759">
              <w:rPr>
                <w:b/>
              </w:rPr>
              <w:t xml:space="preserve"> </w:t>
            </w:r>
            <w:r w:rsidR="00725786" w:rsidRPr="00225759">
              <w:rPr>
                <w:b/>
                <w:u w:val="single"/>
              </w:rPr>
              <w:tab/>
            </w:r>
          </w:p>
        </w:tc>
      </w:tr>
      <w:tr w:rsidR="00725786" w:rsidTr="00225759">
        <w:tc>
          <w:tcPr>
            <w:tcW w:w="5040" w:type="dxa"/>
          </w:tcPr>
          <w:p w:rsidR="00725786" w:rsidRPr="00225759" w:rsidRDefault="00725786" w:rsidP="00225759">
            <w:pPr>
              <w:tabs>
                <w:tab w:val="left" w:pos="4500"/>
              </w:tabs>
              <w:rPr>
                <w:b/>
              </w:rPr>
            </w:pPr>
          </w:p>
          <w:p w:rsidR="00E336DB" w:rsidRPr="00225759" w:rsidRDefault="00E336DB" w:rsidP="00225759">
            <w:pPr>
              <w:tabs>
                <w:tab w:val="left" w:pos="4500"/>
              </w:tabs>
              <w:rPr>
                <w:b/>
              </w:rPr>
            </w:pPr>
          </w:p>
          <w:p w:rsidR="00725786" w:rsidRPr="00225759" w:rsidRDefault="005061C3" w:rsidP="00225759">
            <w:pPr>
              <w:tabs>
                <w:tab w:val="left" w:pos="4500"/>
              </w:tabs>
              <w:rPr>
                <w:u w:val="single"/>
              </w:rPr>
            </w:pPr>
            <w:r>
              <w:rPr>
                <w:b/>
              </w:rPr>
              <w:t>Kwa niaba ya</w:t>
            </w:r>
            <w:r w:rsidR="00725786" w:rsidRPr="00225759">
              <w:rPr>
                <w:b/>
              </w:rPr>
              <w:t xml:space="preserve"> </w:t>
            </w:r>
            <w:r w:rsidR="00693203">
              <w:t>__________________________________</w:t>
            </w:r>
          </w:p>
          <w:p w:rsidR="00725786" w:rsidRDefault="00693203" w:rsidP="00225759">
            <w:pPr>
              <w:tabs>
                <w:tab w:val="left" w:pos="2070"/>
              </w:tabs>
            </w:pPr>
            <w:r>
              <w:t xml:space="preserve">                      </w:t>
            </w:r>
            <w:r w:rsidR="005061C3" w:rsidRPr="005061C3">
              <w:t>(Jina la mwanafunzi)</w:t>
            </w:r>
          </w:p>
          <w:p w:rsidR="00725786" w:rsidRPr="00225759" w:rsidRDefault="00725786" w:rsidP="00225759">
            <w:pPr>
              <w:tabs>
                <w:tab w:val="left" w:pos="4500"/>
              </w:tabs>
              <w:rPr>
                <w:b/>
              </w:rPr>
            </w:pPr>
          </w:p>
        </w:tc>
        <w:tc>
          <w:tcPr>
            <w:tcW w:w="5040" w:type="dxa"/>
          </w:tcPr>
          <w:p w:rsidR="008F421B" w:rsidRPr="00225759" w:rsidRDefault="008F421B" w:rsidP="00225759">
            <w:pPr>
              <w:tabs>
                <w:tab w:val="left" w:pos="4500"/>
              </w:tabs>
              <w:rPr>
                <w:b/>
              </w:rPr>
            </w:pPr>
          </w:p>
          <w:p w:rsidR="00725786" w:rsidRPr="00225759" w:rsidRDefault="005061C3" w:rsidP="00225759">
            <w:pPr>
              <w:tabs>
                <w:tab w:val="left" w:pos="4500"/>
              </w:tabs>
              <w:rPr>
                <w:b/>
                <w:u w:val="single"/>
              </w:rPr>
            </w:pPr>
            <w:r>
              <w:rPr>
                <w:b/>
              </w:rPr>
              <w:t>Anwani</w:t>
            </w:r>
            <w:r w:rsidR="00725786" w:rsidRPr="00225759">
              <w:rPr>
                <w:b/>
              </w:rPr>
              <w:t xml:space="preserve"> </w:t>
            </w:r>
            <w:r w:rsidR="00725786" w:rsidRPr="00225759">
              <w:rPr>
                <w:b/>
                <w:u w:val="single"/>
              </w:rPr>
              <w:tab/>
            </w:r>
          </w:p>
          <w:p w:rsidR="00025D1B" w:rsidRPr="00225759" w:rsidRDefault="00025D1B" w:rsidP="00225759">
            <w:pPr>
              <w:tabs>
                <w:tab w:val="left" w:pos="4500"/>
              </w:tabs>
              <w:rPr>
                <w:b/>
                <w:u w:val="single"/>
              </w:rPr>
            </w:pPr>
          </w:p>
          <w:p w:rsidR="00725786" w:rsidRPr="00225759" w:rsidRDefault="00725786" w:rsidP="00225759">
            <w:pPr>
              <w:tabs>
                <w:tab w:val="left" w:pos="4500"/>
              </w:tabs>
              <w:rPr>
                <w:b/>
                <w:u w:val="single"/>
              </w:rPr>
            </w:pPr>
            <w:r w:rsidRPr="00225759">
              <w:rPr>
                <w:b/>
                <w:u w:val="single"/>
              </w:rPr>
              <w:tab/>
            </w:r>
          </w:p>
          <w:p w:rsidR="00725786" w:rsidRPr="00225759" w:rsidRDefault="00725786" w:rsidP="00225759">
            <w:pPr>
              <w:tabs>
                <w:tab w:val="left" w:pos="4500"/>
              </w:tabs>
              <w:rPr>
                <w:b/>
              </w:rPr>
            </w:pPr>
          </w:p>
        </w:tc>
      </w:tr>
    </w:tbl>
    <w:p w:rsidR="00753771" w:rsidRDefault="005061C3" w:rsidP="00183FE2">
      <w:r w:rsidRPr="005061C3">
        <w:t>[LEA] imeombwa, au inapendekeza, kukamilisha hatua ifuatayo ili kuzingatia mahitaji ya mtoto wako kwa huduma maalum za elimu.  Tafadhali kagua vipengee vilivyotiwa alama. Kama una maswali, tafadhali jisikie huru kuzungumza nao na wafanyakazi wa elimu [LEA].</w:t>
      </w:r>
    </w:p>
    <w:p w:rsidR="00665EA5" w:rsidRDefault="005061C3" w:rsidP="005061C3">
      <w:pPr>
        <w:numPr>
          <w:ilvl w:val="0"/>
          <w:numId w:val="18"/>
        </w:numPr>
        <w:tabs>
          <w:tab w:val="left" w:pos="360"/>
        </w:tabs>
        <w:rPr>
          <w:b/>
        </w:rPr>
      </w:pPr>
      <w:r w:rsidRPr="005061C3">
        <w:rPr>
          <w:b/>
          <w:sz w:val="22"/>
          <w:szCs w:val="22"/>
        </w:rPr>
        <w:t>A. HATUA MAALUM YA ELIMU ILIYOPENDEKEZWA</w:t>
      </w:r>
      <w:r w:rsidR="00DA62E7">
        <w:rPr>
          <w:b/>
        </w:rPr>
        <w:t>:</w:t>
      </w:r>
    </w:p>
    <w:p w:rsidR="006A6320" w:rsidRDefault="006A6320" w:rsidP="006A6320">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3"/>
      </w:tblGrid>
      <w:tr w:rsidR="006A6320" w:rsidTr="00225759">
        <w:tc>
          <w:tcPr>
            <w:tcW w:w="10109" w:type="dxa"/>
          </w:tcPr>
          <w:p w:rsidR="006A6320" w:rsidRPr="00225759" w:rsidRDefault="006A6320" w:rsidP="00225759">
            <w:pPr>
              <w:tabs>
                <w:tab w:val="left" w:pos="0"/>
                <w:tab w:val="left" w:pos="360"/>
              </w:tabs>
              <w:rPr>
                <w:b/>
              </w:rPr>
            </w:pPr>
            <w:r w:rsidRPr="00225759">
              <w:rPr>
                <w:rFonts w:ascii="Courier New" w:hAnsi="Courier New" w:cs="Courier New"/>
                <w:b/>
                <w:sz w:val="28"/>
              </w:rPr>
              <w:t xml:space="preserve">□ </w:t>
            </w:r>
            <w:r w:rsidRPr="00225759">
              <w:rPr>
                <w:b/>
              </w:rPr>
              <w:t>1</w:t>
            </w:r>
            <w:r w:rsidRPr="009061AD">
              <w:t xml:space="preserve">. </w:t>
            </w:r>
            <w:r w:rsidR="000E2125" w:rsidRPr="000E2125">
              <w:rPr>
                <w:b/>
              </w:rPr>
              <w:t>[</w:t>
            </w:r>
            <w:proofErr w:type="gramStart"/>
            <w:r w:rsidR="000E2125" w:rsidRPr="000E2125">
              <w:rPr>
                <w:b/>
              </w:rPr>
              <w:t>LEA ]</w:t>
            </w:r>
            <w:proofErr w:type="gramEnd"/>
            <w:r w:rsidR="000E2125" w:rsidRPr="000E2125">
              <w:rPr>
                <w:b/>
              </w:rPr>
              <w:t xml:space="preserve"> inapendekeza kufanya tathmini ya awali. (Kibali cha wazazi kinahitajika)</w:t>
            </w:r>
          </w:p>
          <w:p w:rsidR="006A6320" w:rsidRPr="00225759" w:rsidRDefault="006A6320" w:rsidP="00225759">
            <w:pPr>
              <w:tabs>
                <w:tab w:val="left" w:pos="0"/>
              </w:tabs>
              <w:rPr>
                <w:sz w:val="6"/>
              </w:rPr>
            </w:pPr>
          </w:p>
          <w:p w:rsidR="000E2125" w:rsidRDefault="000E2125" w:rsidP="000E2125">
            <w:pPr>
              <w:pStyle w:val="ListParagraph"/>
              <w:numPr>
                <w:ilvl w:val="0"/>
                <w:numId w:val="19"/>
              </w:numPr>
            </w:pPr>
            <w:r w:rsidRPr="000E2125">
              <w:t xml:space="preserve">Kulingana na ukaguzi wa data zilizopo (ikiwa inafaa), timu ya IEP (pamoja na mzazi), inapendekeza kufanya tathmini ya awali ya mtoto wako. Taarifa itakusanywa katika maeneo yaliyokaguliwa kwenye ukurasa ufuatao ambayo hutoa habari muhimu ambayo husaidia moja kwa moja timu katika kuamua: kama mtoto wako ni mtoto mwenye upekee na mahitaji ya elimu ya mtoto wakoviwango vya sasa vya mafanikio ya kitaaluma na mahitaji yanayohusiana ya maendeleo ya mtoto wako; Na </w:t>
            </w:r>
          </w:p>
          <w:p w:rsidR="006A6320" w:rsidRPr="00A7241D" w:rsidRDefault="000E2125" w:rsidP="000E2125">
            <w:pPr>
              <w:pStyle w:val="ListParagraph"/>
              <w:numPr>
                <w:ilvl w:val="0"/>
                <w:numId w:val="19"/>
              </w:numPr>
            </w:pPr>
            <w:r w:rsidRPr="000E2125">
              <w:t xml:space="preserve"> Ikiwa mtoto wako anahitaji elimu maalum na huduma zinazohusiana.  </w:t>
            </w:r>
          </w:p>
          <w:p w:rsidR="007D4AA0" w:rsidRPr="00225759" w:rsidRDefault="007D4AA0" w:rsidP="00225759">
            <w:pPr>
              <w:tabs>
                <w:tab w:val="left" w:pos="0"/>
              </w:tabs>
              <w:rPr>
                <w:sz w:val="6"/>
              </w:rPr>
            </w:pPr>
          </w:p>
          <w:p w:rsidR="007D4AA0" w:rsidRPr="00225759" w:rsidRDefault="006A6320" w:rsidP="00225759">
            <w:pPr>
              <w:tabs>
                <w:tab w:val="left" w:pos="0"/>
              </w:tabs>
              <w:ind w:left="540" w:hanging="360"/>
              <w:rPr>
                <w:sz w:val="6"/>
              </w:rPr>
            </w:pPr>
            <w:r w:rsidRPr="00225759">
              <w:rPr>
                <w:rFonts w:ascii="Courier New" w:hAnsi="Courier New" w:cs="Courier New"/>
                <w:b/>
                <w:sz w:val="22"/>
                <w:szCs w:val="22"/>
              </w:rPr>
              <w:t>□</w:t>
            </w:r>
            <w:r w:rsidRPr="00225759">
              <w:rPr>
                <w:rFonts w:ascii="Courier New" w:hAnsi="Courier New" w:cs="Courier New"/>
                <w:b/>
              </w:rPr>
              <w:t xml:space="preserve"> </w:t>
            </w:r>
            <w:r w:rsidR="000E2125" w:rsidRPr="000E2125">
              <w:rPr>
                <w:b/>
              </w:rPr>
              <w:t>Hakuna taarifa zaidi inahitajika.  Kulingana na ukaguzi wa habari inayopatikana sasa, imedhamiriwa kuwa hakuna data ya ziada inahitajika kufanya tathmini ya awali kama ilivyoelezwa hapo juu.</w:t>
            </w:r>
            <w:r>
              <w:t xml:space="preserve">  </w:t>
            </w:r>
            <w:r w:rsidR="000E2125" w:rsidRPr="000E2125">
              <w:t>Taarifa zilizopo zitatumika ambazo zitatoa habari muhimu ambayo itasaidia moja kwa moja timu katika kuamua mahitaji ya elimu ya mtoto wako katika maeneo yaliyokaguliwa hapa chini.</w:t>
            </w:r>
          </w:p>
          <w:p w:rsidR="006A6320" w:rsidRPr="00225759" w:rsidRDefault="000E2125" w:rsidP="00225759">
            <w:pPr>
              <w:ind w:left="720"/>
              <w:rPr>
                <w:b/>
              </w:rPr>
            </w:pPr>
            <w:r w:rsidRPr="000E2125">
              <w:t>Hata hivyo, una haki ya kuomba tathmini ikamilike.   Ikiwa unataka tathmini kama hiyo ifanyike, tafadhali wasiliana na mwakilishi wa shule ifuatayo iliyoonyeshwa hapa chini ndani ya siku 10 za shule.</w:t>
            </w:r>
          </w:p>
        </w:tc>
      </w:tr>
      <w:tr w:rsidR="006A6320" w:rsidTr="00225759">
        <w:tc>
          <w:tcPr>
            <w:tcW w:w="10109" w:type="dxa"/>
          </w:tcPr>
          <w:p w:rsidR="006A6320" w:rsidRPr="00225759" w:rsidRDefault="006A6320" w:rsidP="00225759">
            <w:pPr>
              <w:tabs>
                <w:tab w:val="left" w:pos="0"/>
              </w:tabs>
              <w:rPr>
                <w:sz w:val="6"/>
              </w:rPr>
            </w:pPr>
            <w:r w:rsidRPr="00225759">
              <w:rPr>
                <w:rFonts w:ascii="Courier New" w:hAnsi="Courier New" w:cs="Courier New"/>
                <w:b/>
                <w:sz w:val="28"/>
              </w:rPr>
              <w:t xml:space="preserve">□ </w:t>
            </w:r>
            <w:r w:rsidRPr="00225759">
              <w:rPr>
                <w:b/>
              </w:rPr>
              <w:t>2</w:t>
            </w:r>
            <w:r w:rsidRPr="009061AD">
              <w:t xml:space="preserve">. </w:t>
            </w:r>
            <w:r w:rsidR="000E2125" w:rsidRPr="000E2125">
              <w:rPr>
                <w:b/>
              </w:rPr>
              <w:t>[</w:t>
            </w:r>
            <w:proofErr w:type="gramStart"/>
            <w:r w:rsidR="000E2125" w:rsidRPr="000E2125">
              <w:rPr>
                <w:b/>
              </w:rPr>
              <w:t>LEA ]</w:t>
            </w:r>
            <w:proofErr w:type="gramEnd"/>
            <w:r w:rsidR="000E2125" w:rsidRPr="000E2125">
              <w:rPr>
                <w:b/>
              </w:rPr>
              <w:t xml:space="preserve"> inapendekeza kufanya tathmini. (Kibali cha mzazi kinahitajika)</w:t>
            </w:r>
          </w:p>
          <w:p w:rsidR="006A6320" w:rsidRDefault="000E2125" w:rsidP="00225759">
            <w:pPr>
              <w:ind w:left="360"/>
            </w:pPr>
            <w:r w:rsidRPr="000E2125">
              <w:t>Kulingana na ukaguzi wa data zilizopo (ikiwa inafaa), timu ya IEP (pamoja na mzazi), inapendekeza kufanya tathmini ya mtoto wako. Taarifa itakusanywa katika maeneo yaliyokaguliwa kwenye ukurasa ufuatao ambayo hutoa habari muhimu ambayo husaidia moja kwa moja timu katika kuamua:</w:t>
            </w:r>
          </w:p>
          <w:p w:rsidR="006A6320" w:rsidRDefault="00446B71" w:rsidP="00446B71">
            <w:pPr>
              <w:pStyle w:val="ListParagraph"/>
              <w:numPr>
                <w:ilvl w:val="0"/>
                <w:numId w:val="20"/>
              </w:numPr>
            </w:pPr>
            <w:r w:rsidRPr="00446B71">
              <w:t xml:space="preserve"> Ikiwa mtoto wako anaendelea kuwa mtoto mwenye sifa ya kipekee na mahitaji ya elimu ya mtoto </w:t>
            </w:r>
            <w:proofErr w:type="gramStart"/>
            <w:r w:rsidRPr="00446B71">
              <w:t>wako;</w:t>
            </w:r>
            <w:proofErr w:type="gramEnd"/>
          </w:p>
          <w:p w:rsidR="006A6320" w:rsidRPr="0041333B" w:rsidRDefault="00446B71" w:rsidP="00446B71">
            <w:pPr>
              <w:pStyle w:val="ListParagraph"/>
              <w:numPr>
                <w:ilvl w:val="0"/>
                <w:numId w:val="20"/>
              </w:numPr>
            </w:pPr>
            <w:r w:rsidRPr="00446B71">
              <w:t xml:space="preserve">viwango vya sasa vya mafanikio ya kitaaluma na mahitaji yanayohusiana na maendeleo ya mtoto </w:t>
            </w:r>
            <w:proofErr w:type="gramStart"/>
            <w:r w:rsidRPr="00446B71">
              <w:t>wako;</w:t>
            </w:r>
            <w:proofErr w:type="gramEnd"/>
          </w:p>
          <w:p w:rsidR="00446B71" w:rsidRDefault="00446B71" w:rsidP="00446B71">
            <w:pPr>
              <w:pStyle w:val="ListParagraph"/>
              <w:numPr>
                <w:ilvl w:val="0"/>
                <w:numId w:val="20"/>
              </w:numPr>
            </w:pPr>
            <w:r w:rsidRPr="00446B71">
              <w:t xml:space="preserve"> Ikiwa mtoto wako anaendelea kuhitaji elimu m</w:t>
            </w:r>
            <w:r w:rsidR="00FE3856">
              <w:t>aalum na huduma zinazohusiana; n</w:t>
            </w:r>
            <w:r w:rsidRPr="00446B71">
              <w:t xml:space="preserve">a </w:t>
            </w:r>
          </w:p>
          <w:p w:rsidR="007D4AA0" w:rsidRPr="00225759" w:rsidRDefault="00FE3856" w:rsidP="00FE3856">
            <w:pPr>
              <w:numPr>
                <w:ilvl w:val="0"/>
                <w:numId w:val="20"/>
              </w:numPr>
              <w:tabs>
                <w:tab w:val="left" w:pos="0"/>
              </w:tabs>
              <w:rPr>
                <w:sz w:val="6"/>
              </w:rPr>
            </w:pPr>
            <w:r w:rsidRPr="00FE3856">
              <w:t>• ikiwa nyongeza yoyote au marekebisho ya elimu maalum na huduma zinazohusiana zinahitajika ili kuwezesha mtoto wako kufikia malengo ya kila mwaka ya kupimika yaliyowekwa katika IEP ya mtoto wako na kushiriki, kama inavyofaa, katika mtaala wa elimu ya jumla.</w:t>
            </w:r>
          </w:p>
          <w:p w:rsidR="007D4AA0" w:rsidRPr="00225759" w:rsidRDefault="006A6320" w:rsidP="00225759">
            <w:pPr>
              <w:tabs>
                <w:tab w:val="left" w:pos="0"/>
              </w:tabs>
              <w:ind w:left="540" w:hanging="180"/>
              <w:rPr>
                <w:sz w:val="6"/>
              </w:rPr>
            </w:pPr>
            <w:r w:rsidRPr="00225759">
              <w:rPr>
                <w:rFonts w:ascii="Courier New" w:hAnsi="Courier New" w:cs="Courier New"/>
                <w:b/>
                <w:sz w:val="22"/>
                <w:szCs w:val="22"/>
              </w:rPr>
              <w:t xml:space="preserve">□ </w:t>
            </w:r>
            <w:r w:rsidR="00FE3856" w:rsidRPr="00FE3856">
              <w:rPr>
                <w:b/>
              </w:rPr>
              <w:t xml:space="preserve">Hakuna taarifa zaidi inahitajika.  </w:t>
            </w:r>
            <w:r w:rsidR="00FE3856" w:rsidRPr="00FE3856">
              <w:t>Kulingana na ukaguzi wa habari inayopatikana sasa, imedhamiriwa kuwa hakuna data ya ziada inahitajika kufanya tathmini kama ilivyoelezwa hapo juu.</w:t>
            </w:r>
            <w:r>
              <w:t xml:space="preserve">  </w:t>
            </w:r>
            <w:r w:rsidR="00FE3856" w:rsidRPr="00FE3856">
              <w:t>Taarifa zilizopo zitatumika ambazo zitatoa habari muhimu ambayo itasaidia moja kwa moja timu katika kuamua mahitaji ya elimu ya mtoto wako katika maeneo yaliyokaguliwa hapa chini.</w:t>
            </w:r>
          </w:p>
          <w:p w:rsidR="006A6320" w:rsidRPr="00225759" w:rsidRDefault="00FE3856" w:rsidP="00225759">
            <w:pPr>
              <w:ind w:left="720"/>
              <w:rPr>
                <w:b/>
              </w:rPr>
            </w:pPr>
            <w:r w:rsidRPr="00FE3856">
              <w:t>Hata hivyo, una haki ya kuomba tathmini ikamilike.   Ikiwa unataka tathmini kama hiyo ifanyike, tafadhali wasiliana na mwakilishi wa shule ifuatayo iliyoonyeshwa hapa chini ndani ya siku 10 za shule.</w:t>
            </w:r>
          </w:p>
        </w:tc>
      </w:tr>
      <w:tr w:rsidR="006A6320" w:rsidTr="00225759">
        <w:trPr>
          <w:trHeight w:val="460"/>
        </w:trPr>
        <w:tc>
          <w:tcPr>
            <w:tcW w:w="10109" w:type="dxa"/>
            <w:vAlign w:val="center"/>
          </w:tcPr>
          <w:p w:rsidR="006A6320" w:rsidRPr="00225759" w:rsidRDefault="006A6320" w:rsidP="007D4AA0">
            <w:pPr>
              <w:rPr>
                <w:b/>
              </w:rPr>
            </w:pPr>
            <w:r w:rsidRPr="00225759">
              <w:rPr>
                <w:b/>
                <w:sz w:val="28"/>
              </w:rPr>
              <w:t xml:space="preserve">□ </w:t>
            </w:r>
            <w:r w:rsidRPr="00225759">
              <w:rPr>
                <w:b/>
              </w:rPr>
              <w:t>3</w:t>
            </w:r>
            <w:r w:rsidR="00FE3856" w:rsidRPr="00FE3856">
              <w:rPr>
                <w:b/>
              </w:rPr>
              <w:t>.  [LEA] inakataa kufanya tathmini ya awali</w:t>
            </w:r>
            <w:r w:rsidRPr="00225759">
              <w:rPr>
                <w:b/>
              </w:rPr>
              <w:t xml:space="preserve">. </w:t>
            </w:r>
            <w:r w:rsidR="00FE3856" w:rsidRPr="00FE3856">
              <w:rPr>
                <w:b/>
              </w:rPr>
              <w:t>(Kibali cha mzazi hakihitajiki)</w:t>
            </w:r>
          </w:p>
        </w:tc>
      </w:tr>
      <w:tr w:rsidR="006A6320" w:rsidTr="00225759">
        <w:trPr>
          <w:trHeight w:val="433"/>
        </w:trPr>
        <w:tc>
          <w:tcPr>
            <w:tcW w:w="10109" w:type="dxa"/>
            <w:vAlign w:val="center"/>
          </w:tcPr>
          <w:p w:rsidR="006A6320" w:rsidRPr="00225759" w:rsidRDefault="006A6320" w:rsidP="00225759">
            <w:pPr>
              <w:tabs>
                <w:tab w:val="left" w:pos="360"/>
              </w:tabs>
              <w:rPr>
                <w:b/>
              </w:rPr>
            </w:pPr>
            <w:r w:rsidRPr="00225759">
              <w:rPr>
                <w:b/>
                <w:sz w:val="28"/>
              </w:rPr>
              <w:t xml:space="preserve">□ </w:t>
            </w:r>
            <w:r w:rsidRPr="00225759">
              <w:rPr>
                <w:b/>
              </w:rPr>
              <w:t>4</w:t>
            </w:r>
            <w:r w:rsidR="00FE3856" w:rsidRPr="00FE3856">
              <w:rPr>
                <w:b/>
              </w:rPr>
              <w:t>.  [LEA] inakataa kufanya tathmini. (Kibali cha mzazi hakihitajiki)</w:t>
            </w:r>
          </w:p>
        </w:tc>
      </w:tr>
    </w:tbl>
    <w:p w:rsidR="006A6320" w:rsidRDefault="006A6320" w:rsidP="006A6320">
      <w:pPr>
        <w:tabs>
          <w:tab w:val="left" w:pos="360"/>
        </w:tabs>
        <w:rPr>
          <w:b/>
        </w:rPr>
      </w:pPr>
    </w:p>
    <w:p w:rsidR="007D4AA0" w:rsidRDefault="007D4AA0" w:rsidP="006A6320">
      <w:pPr>
        <w:tabs>
          <w:tab w:val="left" w:pos="360"/>
        </w:tabs>
        <w:rPr>
          <w:b/>
        </w:rPr>
      </w:pPr>
    </w:p>
    <w:p w:rsidR="00F91405" w:rsidRDefault="00F91405"/>
    <w:p w:rsidR="00F91405" w:rsidRPr="006A6320" w:rsidRDefault="00F91405" w:rsidP="00F91405">
      <w:pPr>
        <w:tabs>
          <w:tab w:val="left" w:pos="7920"/>
        </w:tabs>
        <w:rPr>
          <w:u w:val="single"/>
        </w:rPr>
      </w:pPr>
      <w:r w:rsidRPr="006A6320">
        <w:rPr>
          <w:u w:val="single"/>
        </w:rPr>
        <w:t>______________________</w:t>
      </w:r>
      <w:r w:rsidR="0043789B">
        <w:rPr>
          <w:u w:val="single"/>
        </w:rPr>
        <w:t>_____________________________Katika</w:t>
      </w:r>
      <w:r w:rsidR="006A6320">
        <w:t xml:space="preserve"> </w:t>
      </w:r>
      <w:r w:rsidRPr="006A6320">
        <w:rPr>
          <w:u w:val="single"/>
        </w:rPr>
        <w:t>_________________________________________</w:t>
      </w:r>
    </w:p>
    <w:p w:rsidR="00F91405" w:rsidRPr="006A6320" w:rsidRDefault="00653BDD" w:rsidP="006A6320">
      <w:pPr>
        <w:tabs>
          <w:tab w:val="left" w:pos="5760"/>
        </w:tabs>
      </w:pPr>
      <w:r w:rsidRPr="00653BDD">
        <w:t>(Mtu wa Mawasiliano ya Shule)</w:t>
      </w:r>
      <w:r w:rsidR="0043789B">
        <w:tab/>
        <w:t>(Simu</w:t>
      </w:r>
      <w:r w:rsidR="00F91405" w:rsidRPr="006A6320">
        <w:t>)</w:t>
      </w:r>
    </w:p>
    <w:p w:rsidR="00F91405" w:rsidRPr="000F412F" w:rsidRDefault="00557D07">
      <w:pPr>
        <w:rPr>
          <w:sz w:val="10"/>
        </w:rPr>
      </w:pPr>
      <w:r>
        <w:br w:type="page"/>
      </w:r>
    </w:p>
    <w:tbl>
      <w:tblPr>
        <w:tblW w:w="10550" w:type="dxa"/>
        <w:jc w:val="center"/>
        <w:tblLayout w:type="fixed"/>
        <w:tblCellMar>
          <w:left w:w="72" w:type="dxa"/>
          <w:right w:w="72" w:type="dxa"/>
        </w:tblCellMar>
        <w:tblLook w:val="0000" w:firstRow="0" w:lastRow="0" w:firstColumn="0" w:lastColumn="0" w:noHBand="0" w:noVBand="0"/>
      </w:tblPr>
      <w:tblGrid>
        <w:gridCol w:w="779"/>
        <w:gridCol w:w="701"/>
        <w:gridCol w:w="9070"/>
      </w:tblGrid>
      <w:tr w:rsidR="00183FE2" w:rsidTr="00A745C3">
        <w:trPr>
          <w:cantSplit/>
          <w:trHeight w:val="477"/>
          <w:jc w:val="center"/>
        </w:trPr>
        <w:tc>
          <w:tcPr>
            <w:tcW w:w="779" w:type="dxa"/>
            <w:tcBorders>
              <w:top w:val="single" w:sz="4" w:space="0" w:color="auto"/>
              <w:left w:val="single" w:sz="4" w:space="0" w:color="auto"/>
              <w:bottom w:val="single" w:sz="6" w:space="0" w:color="auto"/>
              <w:right w:val="single" w:sz="6" w:space="0" w:color="auto"/>
            </w:tcBorders>
          </w:tcPr>
          <w:p w:rsidR="00183FE2" w:rsidRDefault="00A745C3" w:rsidP="0098114B">
            <w:pPr>
              <w:rPr>
                <w:b/>
              </w:rPr>
            </w:pPr>
            <w:r w:rsidRPr="00A745C3">
              <w:rPr>
                <w:b/>
              </w:rPr>
              <w:t>Data Mpya</w:t>
            </w:r>
          </w:p>
        </w:tc>
        <w:tc>
          <w:tcPr>
            <w:tcW w:w="701" w:type="dxa"/>
            <w:tcBorders>
              <w:top w:val="single" w:sz="4" w:space="0" w:color="auto"/>
              <w:left w:val="single" w:sz="6" w:space="0" w:color="auto"/>
              <w:bottom w:val="single" w:sz="6" w:space="0" w:color="auto"/>
              <w:right w:val="single" w:sz="4" w:space="0" w:color="auto"/>
            </w:tcBorders>
          </w:tcPr>
          <w:p w:rsidR="00183FE2" w:rsidRDefault="00A745C3" w:rsidP="0098114B">
            <w:pPr>
              <w:rPr>
                <w:b/>
              </w:rPr>
            </w:pPr>
            <w:r w:rsidRPr="00A745C3">
              <w:rPr>
                <w:b/>
              </w:rPr>
              <w:t>Data iliyopo</w:t>
            </w:r>
          </w:p>
        </w:tc>
        <w:tc>
          <w:tcPr>
            <w:tcW w:w="9070" w:type="dxa"/>
            <w:tcBorders>
              <w:left w:val="single" w:sz="4" w:space="0" w:color="auto"/>
              <w:bottom w:val="single" w:sz="4" w:space="0" w:color="auto"/>
            </w:tcBorders>
          </w:tcPr>
          <w:p w:rsidR="00183FE2" w:rsidRPr="00E65B09" w:rsidRDefault="00183FE2" w:rsidP="00183FE2">
            <w:pPr>
              <w:rPr>
                <w:b/>
                <w:sz w:val="10"/>
              </w:rPr>
            </w:pPr>
          </w:p>
          <w:p w:rsidR="001D5D53" w:rsidRDefault="001D5D53" w:rsidP="00183FE2">
            <w:pPr>
              <w:rPr>
                <w:b/>
                <w:sz w:val="28"/>
              </w:rPr>
            </w:pPr>
          </w:p>
        </w:tc>
      </w:tr>
      <w:tr w:rsidR="006322C4" w:rsidTr="00A745C3">
        <w:trPr>
          <w:cantSplit/>
          <w:jc w:val="center"/>
        </w:trPr>
        <w:tc>
          <w:tcPr>
            <w:tcW w:w="779" w:type="dxa"/>
            <w:tcBorders>
              <w:top w:val="single" w:sz="6" w:space="0" w:color="auto"/>
              <w:left w:val="single" w:sz="4" w:space="0" w:color="auto"/>
              <w:bottom w:val="single" w:sz="4" w:space="0" w:color="auto"/>
              <w:right w:val="single" w:sz="6" w:space="0" w:color="auto"/>
            </w:tcBorders>
          </w:tcPr>
          <w:p w:rsidR="00183FE2" w:rsidRDefault="005F307D" w:rsidP="005F307D">
            <w:pPr>
              <w:rPr>
                <w:sz w:val="28"/>
              </w:rPr>
            </w:pPr>
            <w:r>
              <w:rPr>
                <w:rFonts w:ascii="Courier New" w:hAnsi="Courier New" w:cs="Courier New"/>
                <w:sz w:val="28"/>
              </w:rPr>
              <w:t>□</w:t>
            </w:r>
          </w:p>
        </w:tc>
        <w:tc>
          <w:tcPr>
            <w:tcW w:w="701" w:type="dxa"/>
            <w:tcBorders>
              <w:top w:val="single" w:sz="6" w:space="0" w:color="auto"/>
              <w:left w:val="single" w:sz="6" w:space="0" w:color="auto"/>
              <w:bottom w:val="single" w:sz="4" w:space="0" w:color="auto"/>
              <w:right w:val="single" w:sz="4" w:space="0" w:color="auto"/>
            </w:tcBorders>
          </w:tcPr>
          <w:p w:rsidR="00183FE2" w:rsidRDefault="005F307D" w:rsidP="005F307D">
            <w:pPr>
              <w:rPr>
                <w:b/>
                <w:sz w:val="28"/>
              </w:rPr>
            </w:pPr>
            <w:r>
              <w:rPr>
                <w:rFonts w:ascii="Courier New" w:hAnsi="Courier New" w:cs="Courier New"/>
                <w:b/>
                <w:sz w:val="28"/>
              </w:rPr>
              <w:t>□</w:t>
            </w:r>
          </w:p>
        </w:tc>
        <w:tc>
          <w:tcPr>
            <w:tcW w:w="9070" w:type="dxa"/>
            <w:tcBorders>
              <w:top w:val="single" w:sz="4" w:space="0" w:color="auto"/>
              <w:left w:val="single" w:sz="4" w:space="0" w:color="auto"/>
              <w:bottom w:val="single" w:sz="4" w:space="0" w:color="auto"/>
              <w:right w:val="single" w:sz="4" w:space="0" w:color="auto"/>
            </w:tcBorders>
          </w:tcPr>
          <w:p w:rsidR="00940CF9" w:rsidRDefault="00A745C3" w:rsidP="00183FE2">
            <w:r w:rsidRPr="00A745C3">
              <w:rPr>
                <w:b/>
              </w:rPr>
              <w:t>Afya / Uwezo wa Pikipiki -</w:t>
            </w:r>
          </w:p>
          <w:p w:rsidR="00B209BC" w:rsidRDefault="00A745C3" w:rsidP="00183FE2">
            <w:pPr>
              <w:rPr>
                <w:b/>
                <w:sz w:val="8"/>
              </w:rPr>
            </w:pPr>
            <w:r w:rsidRPr="00A745C3">
              <w:t>Inaweza kujumuisha tathmini ya ujuzi wa jumla na mzuri wa magari, na / au ushahidi wa ugonjwa au kuumia.  Tathmini inaweza pia kujumuisha baadaye, mwelekeo, usawa,</w:t>
            </w:r>
            <w:r w:rsidR="00B93951">
              <w:t xml:space="preserve"> ujuzi wa kinesthetic, ujuzi wa </w:t>
            </w:r>
            <w:r w:rsidR="00B93951" w:rsidRPr="00B93951">
              <w:t>kushikamana na hisia ya kugusa.</w:t>
            </w:r>
            <w:r w:rsidRPr="00A745C3">
              <w:t xml:space="preserve">, au matatizo ya </w:t>
            </w:r>
            <w:r w:rsidR="00B93951" w:rsidRPr="00B93951">
              <w:t>Kuhusiana na au kubadilishwa kwa kutembea</w:t>
            </w:r>
          </w:p>
        </w:tc>
      </w:tr>
      <w:tr w:rsidR="006322C4" w:rsidTr="00A745C3">
        <w:trPr>
          <w:cantSplit/>
          <w:jc w:val="center"/>
        </w:trPr>
        <w:tc>
          <w:tcPr>
            <w:tcW w:w="779" w:type="dxa"/>
            <w:tcBorders>
              <w:top w:val="single" w:sz="4" w:space="0" w:color="auto"/>
              <w:left w:val="single" w:sz="4" w:space="0" w:color="auto"/>
              <w:bottom w:val="single" w:sz="4" w:space="0" w:color="auto"/>
              <w:right w:val="single" w:sz="4" w:space="0" w:color="auto"/>
            </w:tcBorders>
          </w:tcPr>
          <w:p w:rsidR="00183FE2" w:rsidRDefault="005F307D" w:rsidP="005F307D">
            <w:pPr>
              <w:rPr>
                <w:b/>
                <w:sz w:val="28"/>
              </w:rPr>
            </w:pPr>
            <w:r>
              <w:rPr>
                <w:rFonts w:ascii="Courier New" w:hAnsi="Courier New" w:cs="Courier New"/>
                <w:b/>
                <w:sz w:val="28"/>
              </w:rPr>
              <w:t>□</w:t>
            </w:r>
          </w:p>
        </w:tc>
        <w:tc>
          <w:tcPr>
            <w:tcW w:w="701" w:type="dxa"/>
            <w:tcBorders>
              <w:top w:val="single" w:sz="4" w:space="0" w:color="auto"/>
              <w:left w:val="single" w:sz="4" w:space="0" w:color="auto"/>
              <w:bottom w:val="single" w:sz="4" w:space="0" w:color="auto"/>
              <w:right w:val="single" w:sz="4" w:space="0" w:color="auto"/>
            </w:tcBorders>
          </w:tcPr>
          <w:p w:rsidR="00183FE2" w:rsidRDefault="005F307D" w:rsidP="005F307D">
            <w:pPr>
              <w:rPr>
                <w:b/>
                <w:sz w:val="28"/>
              </w:rPr>
            </w:pPr>
            <w:r>
              <w:rPr>
                <w:rFonts w:ascii="Courier New" w:hAnsi="Courier New" w:cs="Courier New"/>
                <w:b/>
                <w:sz w:val="28"/>
              </w:rPr>
              <w:t>□</w:t>
            </w:r>
          </w:p>
        </w:tc>
        <w:tc>
          <w:tcPr>
            <w:tcW w:w="9070" w:type="dxa"/>
            <w:tcBorders>
              <w:top w:val="single" w:sz="4" w:space="0" w:color="auto"/>
              <w:left w:val="single" w:sz="4" w:space="0" w:color="auto"/>
              <w:bottom w:val="single" w:sz="4" w:space="0" w:color="auto"/>
              <w:right w:val="single" w:sz="4" w:space="0" w:color="auto"/>
            </w:tcBorders>
          </w:tcPr>
          <w:p w:rsidR="00940CF9" w:rsidRDefault="00A17A87" w:rsidP="00183FE2">
            <w:r w:rsidRPr="00A17A87">
              <w:rPr>
                <w:b/>
              </w:rPr>
              <w:t>Ono-</w:t>
            </w:r>
          </w:p>
          <w:p w:rsidR="00183FE2" w:rsidRDefault="00A17A87" w:rsidP="00183FE2">
            <w:pPr>
              <w:rPr>
                <w:b/>
                <w:sz w:val="8"/>
              </w:rPr>
            </w:pPr>
            <w:r w:rsidRPr="00A17A87">
              <w:t>Inaweza kujumuisha tathmini ya acuity ya karibu na mbali ya kuona, udhibiti wa misuli ya jicho, mtazamo wa kina, upofu wa rangi na ujuzi wa mwelekeo / uwezo.</w:t>
            </w:r>
          </w:p>
        </w:tc>
      </w:tr>
      <w:tr w:rsidR="006322C4" w:rsidTr="00A745C3">
        <w:trPr>
          <w:cantSplit/>
          <w:jc w:val="center"/>
        </w:trPr>
        <w:tc>
          <w:tcPr>
            <w:tcW w:w="779" w:type="dxa"/>
            <w:tcBorders>
              <w:top w:val="single" w:sz="4" w:space="0" w:color="auto"/>
              <w:left w:val="single" w:sz="4" w:space="0" w:color="auto"/>
              <w:bottom w:val="single" w:sz="4" w:space="0" w:color="auto"/>
              <w:right w:val="single" w:sz="4" w:space="0" w:color="auto"/>
            </w:tcBorders>
          </w:tcPr>
          <w:p w:rsidR="00183FE2" w:rsidRDefault="005F307D" w:rsidP="005F307D">
            <w:pPr>
              <w:rPr>
                <w:b/>
                <w:sz w:val="28"/>
              </w:rPr>
            </w:pPr>
            <w:r>
              <w:rPr>
                <w:rFonts w:ascii="Courier New" w:hAnsi="Courier New" w:cs="Courier New"/>
                <w:b/>
                <w:sz w:val="28"/>
              </w:rPr>
              <w:t>□</w:t>
            </w:r>
          </w:p>
        </w:tc>
        <w:tc>
          <w:tcPr>
            <w:tcW w:w="701" w:type="dxa"/>
            <w:tcBorders>
              <w:top w:val="single" w:sz="4" w:space="0" w:color="auto"/>
              <w:left w:val="single" w:sz="4" w:space="0" w:color="auto"/>
              <w:bottom w:val="single" w:sz="4" w:space="0" w:color="auto"/>
              <w:right w:val="single" w:sz="4" w:space="0" w:color="auto"/>
            </w:tcBorders>
          </w:tcPr>
          <w:p w:rsidR="00183FE2" w:rsidRDefault="005F307D" w:rsidP="005F307D">
            <w:pPr>
              <w:rPr>
                <w:b/>
                <w:sz w:val="28"/>
              </w:rPr>
            </w:pPr>
            <w:r>
              <w:rPr>
                <w:rFonts w:ascii="Courier New" w:hAnsi="Courier New" w:cs="Courier New"/>
                <w:b/>
                <w:sz w:val="28"/>
              </w:rPr>
              <w:t>□</w:t>
            </w:r>
          </w:p>
        </w:tc>
        <w:tc>
          <w:tcPr>
            <w:tcW w:w="9070" w:type="dxa"/>
            <w:tcBorders>
              <w:top w:val="single" w:sz="4" w:space="0" w:color="auto"/>
              <w:left w:val="single" w:sz="4" w:space="0" w:color="auto"/>
              <w:bottom w:val="single" w:sz="4" w:space="0" w:color="auto"/>
              <w:right w:val="single" w:sz="4" w:space="0" w:color="auto"/>
            </w:tcBorders>
          </w:tcPr>
          <w:p w:rsidR="00940CF9" w:rsidRDefault="00A17A87" w:rsidP="00183FE2">
            <w:r w:rsidRPr="00A17A87">
              <w:rPr>
                <w:b/>
              </w:rPr>
              <w:t>Kusikia-</w:t>
            </w:r>
          </w:p>
          <w:p w:rsidR="00183FE2" w:rsidRDefault="00A17A87" w:rsidP="00A17A87">
            <w:pPr>
              <w:rPr>
                <w:b/>
                <w:sz w:val="8"/>
              </w:rPr>
            </w:pPr>
            <w:r w:rsidRPr="00A17A87">
              <w:t xml:space="preserve">Inaweza kujumuisha tathmini ya </w:t>
            </w:r>
            <w:r w:rsidR="00E53B7C" w:rsidRPr="00E53B7C">
              <w:t>Nia ya mawazo, maono, au kusikia.</w:t>
            </w:r>
            <w:r w:rsidRPr="00A17A87">
              <w:t xml:space="preserve"> kwa toni safi na hotuba, kazi ya sikio la kati, ujuzi wa usindikaji wa ukaguzi wa kati na hitaji la / matumizi ya </w:t>
            </w:r>
            <w:r>
              <w:t>ukuzaji</w:t>
            </w:r>
            <w:r w:rsidRPr="00A17A87">
              <w:t>.</w:t>
            </w:r>
          </w:p>
        </w:tc>
      </w:tr>
      <w:tr w:rsidR="00183FE2" w:rsidTr="00A745C3">
        <w:trPr>
          <w:cantSplit/>
          <w:jc w:val="center"/>
        </w:trPr>
        <w:tc>
          <w:tcPr>
            <w:tcW w:w="779" w:type="dxa"/>
            <w:tcBorders>
              <w:top w:val="single" w:sz="4" w:space="0" w:color="auto"/>
              <w:left w:val="single" w:sz="4" w:space="0" w:color="auto"/>
              <w:bottom w:val="single" w:sz="4" w:space="0" w:color="auto"/>
              <w:right w:val="single" w:sz="4" w:space="0" w:color="auto"/>
            </w:tcBorders>
          </w:tcPr>
          <w:p w:rsidR="00183FE2" w:rsidRDefault="005F307D" w:rsidP="005F307D">
            <w:pPr>
              <w:rPr>
                <w:b/>
                <w:sz w:val="28"/>
              </w:rPr>
            </w:pPr>
            <w:r>
              <w:rPr>
                <w:rFonts w:ascii="Courier New" w:hAnsi="Courier New" w:cs="Courier New"/>
                <w:b/>
                <w:sz w:val="28"/>
              </w:rPr>
              <w:t>□</w:t>
            </w:r>
          </w:p>
        </w:tc>
        <w:tc>
          <w:tcPr>
            <w:tcW w:w="701" w:type="dxa"/>
            <w:tcBorders>
              <w:top w:val="single" w:sz="4" w:space="0" w:color="auto"/>
              <w:left w:val="single" w:sz="4" w:space="0" w:color="auto"/>
              <w:bottom w:val="single" w:sz="4" w:space="0" w:color="auto"/>
              <w:right w:val="single" w:sz="4" w:space="0" w:color="auto"/>
            </w:tcBorders>
          </w:tcPr>
          <w:p w:rsidR="00183FE2" w:rsidRDefault="005F307D" w:rsidP="005F307D">
            <w:pPr>
              <w:rPr>
                <w:b/>
                <w:sz w:val="28"/>
              </w:rPr>
            </w:pPr>
            <w:r>
              <w:rPr>
                <w:rFonts w:ascii="Courier New" w:hAnsi="Courier New" w:cs="Courier New"/>
                <w:b/>
                <w:sz w:val="28"/>
              </w:rPr>
              <w:t>□</w:t>
            </w:r>
          </w:p>
        </w:tc>
        <w:tc>
          <w:tcPr>
            <w:tcW w:w="9070" w:type="dxa"/>
            <w:tcBorders>
              <w:top w:val="single" w:sz="4" w:space="0" w:color="auto"/>
              <w:left w:val="single" w:sz="4" w:space="0" w:color="auto"/>
              <w:bottom w:val="single" w:sz="4" w:space="0" w:color="auto"/>
              <w:right w:val="single" w:sz="4" w:space="0" w:color="auto"/>
            </w:tcBorders>
          </w:tcPr>
          <w:p w:rsidR="00940CF9" w:rsidRDefault="00A17A87" w:rsidP="00183FE2">
            <w:r w:rsidRPr="00A17A87">
              <w:rPr>
                <w:b/>
              </w:rPr>
              <w:t>Hali ya kijamii / ya kijamii / hali ya tabia -</w:t>
            </w:r>
          </w:p>
          <w:p w:rsidR="00183FE2" w:rsidRDefault="00A17A87" w:rsidP="00183FE2">
            <w:pPr>
              <w:rPr>
                <w:sz w:val="8"/>
              </w:rPr>
            </w:pPr>
            <w:r w:rsidRPr="00A17A87">
              <w:t>Inaweza kujumuisha tathmini ya maendeleo ya kijamii / kihisia / ya kimwili kuhusiana na ujifunzaji wa mtoto, uhusiano wa kibinafsi, hisia na / au dalili za kimwili.  Inaweza kujumuisha tathmini ya tabia ya kazi au tathmini ili kuamua msaada mzuri wa tabia.</w:t>
            </w:r>
          </w:p>
          <w:p w:rsidR="00183FE2" w:rsidRDefault="00183FE2" w:rsidP="00183FE2">
            <w:pPr>
              <w:rPr>
                <w:b/>
                <w:sz w:val="8"/>
              </w:rPr>
            </w:pPr>
          </w:p>
        </w:tc>
      </w:tr>
      <w:tr w:rsidR="00183FE2" w:rsidTr="00A745C3">
        <w:trPr>
          <w:cantSplit/>
          <w:jc w:val="center"/>
        </w:trPr>
        <w:tc>
          <w:tcPr>
            <w:tcW w:w="779" w:type="dxa"/>
            <w:tcBorders>
              <w:top w:val="single" w:sz="4" w:space="0" w:color="auto"/>
              <w:left w:val="single" w:sz="4" w:space="0" w:color="auto"/>
              <w:bottom w:val="single" w:sz="4" w:space="0" w:color="auto"/>
              <w:right w:val="single" w:sz="4" w:space="0" w:color="auto"/>
            </w:tcBorders>
          </w:tcPr>
          <w:p w:rsidR="00183FE2" w:rsidRDefault="005F307D" w:rsidP="005F307D">
            <w:pPr>
              <w:rPr>
                <w:b/>
                <w:sz w:val="28"/>
              </w:rPr>
            </w:pPr>
            <w:r>
              <w:rPr>
                <w:rFonts w:ascii="Courier New" w:hAnsi="Courier New" w:cs="Courier New"/>
                <w:b/>
                <w:sz w:val="28"/>
              </w:rPr>
              <w:t>□</w:t>
            </w:r>
          </w:p>
        </w:tc>
        <w:tc>
          <w:tcPr>
            <w:tcW w:w="701" w:type="dxa"/>
            <w:tcBorders>
              <w:top w:val="single" w:sz="4" w:space="0" w:color="auto"/>
              <w:left w:val="single" w:sz="4" w:space="0" w:color="auto"/>
              <w:bottom w:val="single" w:sz="4" w:space="0" w:color="auto"/>
              <w:right w:val="single" w:sz="4" w:space="0" w:color="auto"/>
            </w:tcBorders>
          </w:tcPr>
          <w:p w:rsidR="00183FE2" w:rsidRDefault="005F307D" w:rsidP="005F307D">
            <w:pPr>
              <w:rPr>
                <w:b/>
                <w:sz w:val="28"/>
              </w:rPr>
            </w:pPr>
            <w:r>
              <w:rPr>
                <w:rFonts w:ascii="Courier New" w:hAnsi="Courier New" w:cs="Courier New"/>
                <w:b/>
                <w:sz w:val="28"/>
              </w:rPr>
              <w:t>□</w:t>
            </w:r>
          </w:p>
        </w:tc>
        <w:tc>
          <w:tcPr>
            <w:tcW w:w="9070" w:type="dxa"/>
            <w:tcBorders>
              <w:top w:val="single" w:sz="4" w:space="0" w:color="auto"/>
              <w:left w:val="single" w:sz="4" w:space="0" w:color="auto"/>
              <w:bottom w:val="single" w:sz="4" w:space="0" w:color="auto"/>
              <w:right w:val="single" w:sz="4" w:space="0" w:color="auto"/>
            </w:tcBorders>
          </w:tcPr>
          <w:p w:rsidR="00183FE2" w:rsidRDefault="00A17A87" w:rsidP="00183FE2">
            <w:pPr>
              <w:rPr>
                <w:b/>
              </w:rPr>
            </w:pPr>
            <w:r w:rsidRPr="00A17A87">
              <w:rPr>
                <w:b/>
              </w:rPr>
              <w:t>Ujasusi wa jumla -</w:t>
            </w:r>
          </w:p>
          <w:p w:rsidR="00940CF9" w:rsidRDefault="00940CF9" w:rsidP="00183FE2"/>
          <w:p w:rsidR="00183FE2" w:rsidRDefault="00A17A87" w:rsidP="00183FE2">
            <w:pPr>
              <w:rPr>
                <w:sz w:val="8"/>
              </w:rPr>
            </w:pPr>
            <w:r w:rsidRPr="00A17A87">
              <w:t>Inaweza kujumuisha tathmini ya uwezo wa jumla wa utambuzi ikiwa ni pamoja na kiwango cha mtoto cha kujifunza, ujuzi wa kutatua shida, kiwango cha uelewa wa dhana, matumizi ya mikakati ya utambuzi na / au uwezo wa kufikiri na / au jumla</w:t>
            </w:r>
            <w:r w:rsidR="00B209BC">
              <w:t>.</w:t>
            </w:r>
          </w:p>
          <w:p w:rsidR="00183FE2" w:rsidRDefault="00183FE2" w:rsidP="00183FE2">
            <w:pPr>
              <w:rPr>
                <w:b/>
                <w:sz w:val="8"/>
              </w:rPr>
            </w:pPr>
          </w:p>
        </w:tc>
      </w:tr>
      <w:tr w:rsidR="00183FE2" w:rsidTr="00A745C3">
        <w:trPr>
          <w:cantSplit/>
          <w:jc w:val="center"/>
        </w:trPr>
        <w:tc>
          <w:tcPr>
            <w:tcW w:w="779" w:type="dxa"/>
            <w:tcBorders>
              <w:top w:val="single" w:sz="4" w:space="0" w:color="auto"/>
              <w:left w:val="single" w:sz="4" w:space="0" w:color="auto"/>
              <w:bottom w:val="single" w:sz="4" w:space="0" w:color="auto"/>
              <w:right w:val="single" w:sz="4" w:space="0" w:color="auto"/>
            </w:tcBorders>
          </w:tcPr>
          <w:p w:rsidR="00183FE2" w:rsidRDefault="005F307D" w:rsidP="005F307D">
            <w:pPr>
              <w:rPr>
                <w:b/>
                <w:sz w:val="28"/>
              </w:rPr>
            </w:pPr>
            <w:r>
              <w:rPr>
                <w:rFonts w:ascii="Courier New" w:hAnsi="Courier New" w:cs="Courier New"/>
                <w:b/>
                <w:sz w:val="28"/>
              </w:rPr>
              <w:t>□</w:t>
            </w:r>
          </w:p>
        </w:tc>
        <w:tc>
          <w:tcPr>
            <w:tcW w:w="701" w:type="dxa"/>
            <w:tcBorders>
              <w:top w:val="single" w:sz="4" w:space="0" w:color="auto"/>
              <w:left w:val="single" w:sz="4" w:space="0" w:color="auto"/>
              <w:bottom w:val="single" w:sz="4" w:space="0" w:color="auto"/>
              <w:right w:val="single" w:sz="4" w:space="0" w:color="auto"/>
            </w:tcBorders>
          </w:tcPr>
          <w:p w:rsidR="00183FE2" w:rsidRDefault="005F307D" w:rsidP="005F307D">
            <w:pPr>
              <w:rPr>
                <w:b/>
                <w:sz w:val="28"/>
              </w:rPr>
            </w:pPr>
            <w:r>
              <w:rPr>
                <w:rFonts w:ascii="Courier New" w:hAnsi="Courier New" w:cs="Courier New"/>
                <w:b/>
                <w:sz w:val="28"/>
              </w:rPr>
              <w:t>□</w:t>
            </w:r>
          </w:p>
        </w:tc>
        <w:tc>
          <w:tcPr>
            <w:tcW w:w="9070" w:type="dxa"/>
            <w:tcBorders>
              <w:top w:val="single" w:sz="4" w:space="0" w:color="auto"/>
              <w:left w:val="single" w:sz="4" w:space="0" w:color="auto"/>
              <w:bottom w:val="single" w:sz="4" w:space="0" w:color="auto"/>
              <w:right w:val="single" w:sz="4" w:space="0" w:color="auto"/>
            </w:tcBorders>
          </w:tcPr>
          <w:p w:rsidR="00940CF9" w:rsidRDefault="00A17A87" w:rsidP="00183FE2">
            <w:r w:rsidRPr="00A17A87">
              <w:rPr>
                <w:b/>
              </w:rPr>
              <w:t>Utendaji wa kitaaluma -</w:t>
            </w:r>
          </w:p>
          <w:p w:rsidR="00B209BC" w:rsidRDefault="00A17A87" w:rsidP="00183FE2">
            <w:pPr>
              <w:rPr>
                <w:b/>
                <w:sz w:val="8"/>
              </w:rPr>
            </w:pPr>
            <w:r w:rsidRPr="00A17A87">
              <w:t xml:space="preserve">Inaweza kujumuisha tathmini ya ujuzi wa kitaaluma au wa kitaaluma na viwango vya mafanikio kuhusiana na mtaala wa jumla kama vile kujieleza kwa mdomo au maandishi, ujuzi wa kusoma au ufahamu, hesabu ya hisabati au hoja.  Kwa mtoto ambaye ni kipofu au mwenye ulemavu wa kuona, hitaji la maagizo ya </w:t>
            </w:r>
            <w:r w:rsidR="00594D8A">
              <w:t>a</w:t>
            </w:r>
            <w:r w:rsidR="00594D8A" w:rsidRPr="00594D8A">
              <w:t>ina ya lugha ya maandishi kwa watu wasioona</w:t>
            </w:r>
            <w:r w:rsidRPr="00A17A87">
              <w:t xml:space="preserve"> linaweza kutathminiwa.</w:t>
            </w:r>
          </w:p>
        </w:tc>
      </w:tr>
      <w:tr w:rsidR="005B6D4C" w:rsidTr="00A745C3">
        <w:trPr>
          <w:cantSplit/>
          <w:jc w:val="center"/>
        </w:trPr>
        <w:tc>
          <w:tcPr>
            <w:tcW w:w="779" w:type="dxa"/>
            <w:tcBorders>
              <w:top w:val="single" w:sz="4" w:space="0" w:color="auto"/>
              <w:left w:val="single" w:sz="4" w:space="0" w:color="auto"/>
              <w:bottom w:val="single" w:sz="4" w:space="0" w:color="auto"/>
              <w:right w:val="single" w:sz="4" w:space="0" w:color="auto"/>
            </w:tcBorders>
          </w:tcPr>
          <w:p w:rsidR="005B6D4C" w:rsidRDefault="005F307D" w:rsidP="005F307D">
            <w:pPr>
              <w:rPr>
                <w:b/>
                <w:sz w:val="28"/>
              </w:rPr>
            </w:pPr>
            <w:r>
              <w:rPr>
                <w:rFonts w:ascii="Courier New" w:hAnsi="Courier New" w:cs="Courier New"/>
                <w:b/>
                <w:sz w:val="28"/>
              </w:rPr>
              <w:t>□</w:t>
            </w:r>
          </w:p>
        </w:tc>
        <w:tc>
          <w:tcPr>
            <w:tcW w:w="701" w:type="dxa"/>
            <w:tcBorders>
              <w:top w:val="single" w:sz="4" w:space="0" w:color="auto"/>
              <w:left w:val="single" w:sz="4" w:space="0" w:color="auto"/>
              <w:bottom w:val="single" w:sz="4" w:space="0" w:color="auto"/>
              <w:right w:val="single" w:sz="4" w:space="0" w:color="auto"/>
            </w:tcBorders>
          </w:tcPr>
          <w:p w:rsidR="005B6D4C" w:rsidRDefault="005F307D" w:rsidP="005F307D">
            <w:pPr>
              <w:rPr>
                <w:b/>
                <w:sz w:val="28"/>
              </w:rPr>
            </w:pPr>
            <w:r>
              <w:rPr>
                <w:rFonts w:ascii="Courier New" w:hAnsi="Courier New" w:cs="Courier New"/>
                <w:b/>
                <w:sz w:val="28"/>
              </w:rPr>
              <w:t>□</w:t>
            </w:r>
          </w:p>
        </w:tc>
        <w:tc>
          <w:tcPr>
            <w:tcW w:w="9070" w:type="dxa"/>
            <w:tcBorders>
              <w:top w:val="single" w:sz="4" w:space="0" w:color="auto"/>
              <w:left w:val="single" w:sz="4" w:space="0" w:color="auto"/>
              <w:bottom w:val="single" w:sz="4" w:space="0" w:color="auto"/>
              <w:right w:val="single" w:sz="4" w:space="0" w:color="auto"/>
            </w:tcBorders>
          </w:tcPr>
          <w:p w:rsidR="00940CF9" w:rsidRDefault="00A17A87" w:rsidP="00183FE2">
            <w:pPr>
              <w:rPr>
                <w:b/>
              </w:rPr>
            </w:pPr>
            <w:r w:rsidRPr="00A17A87">
              <w:rPr>
                <w:b/>
              </w:rPr>
              <w:t>Hali ya Mawasiliano -</w:t>
            </w:r>
          </w:p>
          <w:p w:rsidR="00B209BC" w:rsidRDefault="00A17A87" w:rsidP="00183FE2">
            <w:pPr>
              <w:rPr>
                <w:b/>
                <w:sz w:val="8"/>
              </w:rPr>
            </w:pPr>
            <w:r w:rsidRPr="00A17A87">
              <w:t>Inaweza kujumuisha tathmini ya uwezo wa mtoto kufikisha na kuelewa habari na dhamira ya kijamii, ikiwa ni pamoja na ujuzi kama vile lugha ya kujieleza na ya kupokea, kuelezea, sauti, ufasaha, au mawasiliano ya kuongeza.  Kwa mtoto ambaye ni kiziwi au vigumu kusikia, kuzingatia lugha ya mtoto na mawasiliano inaweza kutathminiwa.</w:t>
            </w:r>
          </w:p>
        </w:tc>
      </w:tr>
      <w:tr w:rsidR="005B6D4C" w:rsidTr="00A745C3">
        <w:trPr>
          <w:cantSplit/>
          <w:jc w:val="center"/>
        </w:trPr>
        <w:tc>
          <w:tcPr>
            <w:tcW w:w="779" w:type="dxa"/>
            <w:tcBorders>
              <w:top w:val="single" w:sz="4" w:space="0" w:color="auto"/>
              <w:left w:val="single" w:sz="4" w:space="0" w:color="auto"/>
              <w:bottom w:val="single" w:sz="4" w:space="0" w:color="auto"/>
              <w:right w:val="single" w:sz="4" w:space="0" w:color="auto"/>
            </w:tcBorders>
          </w:tcPr>
          <w:p w:rsidR="005B6D4C" w:rsidRDefault="005F307D" w:rsidP="005F307D">
            <w:pPr>
              <w:rPr>
                <w:b/>
                <w:sz w:val="28"/>
              </w:rPr>
            </w:pPr>
            <w:r>
              <w:rPr>
                <w:rFonts w:ascii="Courier New" w:hAnsi="Courier New" w:cs="Courier New"/>
                <w:b/>
                <w:sz w:val="28"/>
              </w:rPr>
              <w:t>□</w:t>
            </w:r>
          </w:p>
        </w:tc>
        <w:tc>
          <w:tcPr>
            <w:tcW w:w="701" w:type="dxa"/>
            <w:tcBorders>
              <w:top w:val="single" w:sz="4" w:space="0" w:color="auto"/>
              <w:left w:val="single" w:sz="4" w:space="0" w:color="auto"/>
              <w:bottom w:val="single" w:sz="4" w:space="0" w:color="auto"/>
              <w:right w:val="single" w:sz="4" w:space="0" w:color="auto"/>
            </w:tcBorders>
          </w:tcPr>
          <w:p w:rsidR="005B6D4C" w:rsidRDefault="005F307D" w:rsidP="005F307D">
            <w:pPr>
              <w:rPr>
                <w:b/>
                <w:sz w:val="28"/>
              </w:rPr>
            </w:pPr>
            <w:r>
              <w:rPr>
                <w:rFonts w:ascii="Courier New" w:hAnsi="Courier New" w:cs="Courier New"/>
                <w:b/>
                <w:sz w:val="28"/>
              </w:rPr>
              <w:t>□</w:t>
            </w:r>
          </w:p>
        </w:tc>
        <w:tc>
          <w:tcPr>
            <w:tcW w:w="9070" w:type="dxa"/>
            <w:tcBorders>
              <w:top w:val="single" w:sz="4" w:space="0" w:color="auto"/>
              <w:left w:val="single" w:sz="4" w:space="0" w:color="auto"/>
              <w:bottom w:val="single" w:sz="4" w:space="0" w:color="auto"/>
              <w:right w:val="single" w:sz="4" w:space="0" w:color="auto"/>
            </w:tcBorders>
          </w:tcPr>
          <w:p w:rsidR="005B6D4C" w:rsidRDefault="00A17A87" w:rsidP="00183FE2">
            <w:pPr>
              <w:rPr>
                <w:b/>
              </w:rPr>
            </w:pPr>
            <w:r w:rsidRPr="00A17A87">
              <w:rPr>
                <w:b/>
              </w:rPr>
              <w:t>Ujuzi wa Mpito -</w:t>
            </w:r>
          </w:p>
          <w:p w:rsidR="00940CF9" w:rsidRDefault="00940CF9" w:rsidP="00183FE2">
            <w:pPr>
              <w:rPr>
                <w:b/>
              </w:rPr>
            </w:pPr>
          </w:p>
          <w:p w:rsidR="005B6D4C" w:rsidRDefault="00A17A87" w:rsidP="00183FE2">
            <w:r w:rsidRPr="00A17A87">
              <w:t>Inaweza kujumuisha tathmini sahihi ya mpito inayohusiana na mafunzo, elimu, ajira, kozi za kujifunza, na pale inapofaa, ujuzi wa maisha huru.</w:t>
            </w:r>
          </w:p>
          <w:p w:rsidR="00B209BC" w:rsidRDefault="00B209BC" w:rsidP="00183FE2">
            <w:pPr>
              <w:rPr>
                <w:b/>
                <w:sz w:val="8"/>
              </w:rPr>
            </w:pPr>
          </w:p>
        </w:tc>
      </w:tr>
      <w:tr w:rsidR="001975E3" w:rsidTr="00A745C3">
        <w:trPr>
          <w:cantSplit/>
          <w:trHeight w:val="675"/>
          <w:jc w:val="center"/>
        </w:trPr>
        <w:tc>
          <w:tcPr>
            <w:tcW w:w="779" w:type="dxa"/>
            <w:tcBorders>
              <w:top w:val="single" w:sz="4" w:space="0" w:color="auto"/>
              <w:left w:val="single" w:sz="4" w:space="0" w:color="auto"/>
              <w:bottom w:val="single" w:sz="4" w:space="0" w:color="auto"/>
              <w:right w:val="single" w:sz="4" w:space="0" w:color="auto"/>
            </w:tcBorders>
          </w:tcPr>
          <w:p w:rsidR="001975E3" w:rsidRDefault="0098114B" w:rsidP="005F307D">
            <w:pPr>
              <w:rPr>
                <w:b/>
                <w:sz w:val="28"/>
              </w:rPr>
            </w:pPr>
            <w:r>
              <w:rPr>
                <w:rFonts w:ascii="Courier New" w:hAnsi="Courier New" w:cs="Courier New"/>
                <w:b/>
                <w:sz w:val="28"/>
              </w:rPr>
              <w:t>□</w:t>
            </w:r>
          </w:p>
        </w:tc>
        <w:tc>
          <w:tcPr>
            <w:tcW w:w="701" w:type="dxa"/>
            <w:tcBorders>
              <w:top w:val="single" w:sz="4" w:space="0" w:color="auto"/>
              <w:left w:val="single" w:sz="4" w:space="0" w:color="auto"/>
              <w:bottom w:val="single" w:sz="4" w:space="0" w:color="auto"/>
              <w:right w:val="single" w:sz="4" w:space="0" w:color="auto"/>
            </w:tcBorders>
          </w:tcPr>
          <w:p w:rsidR="001975E3" w:rsidRDefault="005F307D" w:rsidP="005F307D">
            <w:pPr>
              <w:rPr>
                <w:b/>
                <w:sz w:val="28"/>
              </w:rPr>
            </w:pPr>
            <w:r>
              <w:rPr>
                <w:rFonts w:ascii="Courier New" w:hAnsi="Courier New" w:cs="Courier New"/>
                <w:b/>
                <w:sz w:val="28"/>
              </w:rPr>
              <w:t>□</w:t>
            </w:r>
          </w:p>
        </w:tc>
        <w:tc>
          <w:tcPr>
            <w:tcW w:w="9070" w:type="dxa"/>
            <w:tcBorders>
              <w:top w:val="single" w:sz="4" w:space="0" w:color="auto"/>
              <w:left w:val="single" w:sz="4" w:space="0" w:color="auto"/>
              <w:bottom w:val="single" w:sz="4" w:space="0" w:color="auto"/>
              <w:right w:val="single" w:sz="4" w:space="0" w:color="auto"/>
            </w:tcBorders>
          </w:tcPr>
          <w:p w:rsidR="001975E3" w:rsidRDefault="00A17A87" w:rsidP="00183FE2">
            <w:pPr>
              <w:rPr>
                <w:b/>
              </w:rPr>
            </w:pPr>
            <w:r w:rsidRPr="00A17A87">
              <w:rPr>
                <w:b/>
              </w:rPr>
              <w:t>Maelezo mengine:</w:t>
            </w:r>
          </w:p>
          <w:p w:rsidR="00940CF9" w:rsidRDefault="00940CF9" w:rsidP="00183FE2">
            <w:pPr>
              <w:rPr>
                <w:b/>
              </w:rPr>
            </w:pPr>
          </w:p>
          <w:p w:rsidR="001975E3" w:rsidRDefault="001975E3" w:rsidP="00183FE2">
            <w:pPr>
              <w:rPr>
                <w:b/>
              </w:rPr>
            </w:pPr>
          </w:p>
        </w:tc>
      </w:tr>
    </w:tbl>
    <w:p w:rsidR="00DA62E7" w:rsidRDefault="00DA62E7" w:rsidP="00DA62E7">
      <w:pPr>
        <w:ind w:left="-180"/>
        <w:rPr>
          <w:b/>
          <w:sz w:val="22"/>
          <w:szCs w:val="22"/>
        </w:rPr>
      </w:pPr>
    </w:p>
    <w:p w:rsidR="0041333B" w:rsidRDefault="0041333B">
      <w:pPr>
        <w:rPr>
          <w:b/>
        </w:rPr>
      </w:pPr>
    </w:p>
    <w:p w:rsidR="00183FE2" w:rsidRPr="009061AD" w:rsidRDefault="00183FE2" w:rsidP="00F21F79">
      <w:pPr>
        <w:rPr>
          <w:b/>
        </w:rPr>
      </w:pPr>
      <w:r w:rsidRPr="009061AD">
        <w:rPr>
          <w:b/>
        </w:rPr>
        <w:t>B</w:t>
      </w:r>
      <w:r w:rsidR="00B03D41">
        <w:rPr>
          <w:b/>
        </w:rPr>
        <w:t xml:space="preserve"> </w:t>
      </w:r>
      <w:r w:rsidR="00B03D41" w:rsidRPr="00B03D41">
        <w:rPr>
          <w:b/>
        </w:rPr>
        <w:t>MAELEZO YA KWA NINI HATUA HIYO INAPENDEKEZWA AU KUKATALIWA:</w:t>
      </w:r>
    </w:p>
    <w:p w:rsidR="00C700A7" w:rsidRDefault="00C700A7" w:rsidP="00183FE2"/>
    <w:p w:rsidR="0098114B" w:rsidRDefault="0098114B" w:rsidP="00183FE2"/>
    <w:p w:rsidR="006F7F4C" w:rsidRDefault="006F7F4C" w:rsidP="00183FE2"/>
    <w:p w:rsidR="005E4C24" w:rsidRDefault="005E4C24" w:rsidP="00183FE2"/>
    <w:p w:rsidR="005E4C24" w:rsidRDefault="005E4C24" w:rsidP="00183FE2"/>
    <w:p w:rsidR="005E4C24" w:rsidRDefault="005E4C24" w:rsidP="00183FE2"/>
    <w:p w:rsidR="005E4C24" w:rsidRDefault="005E4C24" w:rsidP="00183FE2"/>
    <w:p w:rsidR="005E4C24" w:rsidRDefault="005E4C24" w:rsidP="00183FE2"/>
    <w:p w:rsidR="00E65B09" w:rsidRPr="000F412F" w:rsidRDefault="00E65B09">
      <w:pPr>
        <w:rPr>
          <w:b/>
          <w:sz w:val="8"/>
        </w:rPr>
      </w:pPr>
      <w:r>
        <w:rPr>
          <w:b/>
        </w:rPr>
        <w:br w:type="page"/>
      </w:r>
    </w:p>
    <w:p w:rsidR="00183FE2" w:rsidRPr="009061AD" w:rsidRDefault="00183FE2" w:rsidP="00F21F79">
      <w:pPr>
        <w:rPr>
          <w:b/>
        </w:rPr>
      </w:pPr>
      <w:r w:rsidRPr="009061AD">
        <w:rPr>
          <w:b/>
        </w:rPr>
        <w:t>C</w:t>
      </w:r>
      <w:r w:rsidR="00F143CA" w:rsidRPr="00F143CA">
        <w:rPr>
          <w:b/>
        </w:rPr>
        <w:t>.  CHAGUZI ZILIZINGATIWA NA KWA NINI CHAGUZI ZILIKATALIWA</w:t>
      </w:r>
      <w:r w:rsidRPr="009061AD">
        <w:rPr>
          <w:b/>
        </w:rPr>
        <w:t>:</w:t>
      </w:r>
    </w:p>
    <w:p w:rsidR="0041333B" w:rsidRDefault="0041333B" w:rsidP="0041333B"/>
    <w:p w:rsidR="0041333B" w:rsidRDefault="0041333B" w:rsidP="0041333B"/>
    <w:p w:rsidR="0041333B" w:rsidRDefault="0041333B" w:rsidP="0041333B"/>
    <w:p w:rsidR="0041333B" w:rsidRDefault="0041333B" w:rsidP="0041333B"/>
    <w:p w:rsidR="0041333B" w:rsidRDefault="0041333B" w:rsidP="0041333B"/>
    <w:p w:rsidR="0041333B" w:rsidRDefault="0041333B" w:rsidP="0041333B"/>
    <w:p w:rsidR="0041333B" w:rsidRDefault="0041333B" w:rsidP="0041333B"/>
    <w:p w:rsidR="0041333B" w:rsidRDefault="0041333B" w:rsidP="0041333B"/>
    <w:p w:rsidR="009061AD" w:rsidRPr="00F143CA" w:rsidRDefault="00183FE2" w:rsidP="00F143CA">
      <w:pPr>
        <w:rPr>
          <w:b/>
        </w:rPr>
      </w:pPr>
      <w:r w:rsidRPr="009061AD">
        <w:rPr>
          <w:b/>
        </w:rPr>
        <w:t xml:space="preserve">D.  </w:t>
      </w:r>
      <w:r w:rsidR="00F143CA" w:rsidRPr="00F143CA">
        <w:rPr>
          <w:b/>
        </w:rPr>
        <w:t>MAELEZO YA DATA ILIYOTUMIWA KAMA MSINGI WA HATUA ILIYOPENDEKEZWA AU ILIYOKATALIWA:</w:t>
      </w:r>
    </w:p>
    <w:p w:rsidR="0041333B" w:rsidRDefault="00F143CA" w:rsidP="0041333B">
      <w:r w:rsidRPr="00F143CA">
        <w:t>(</w:t>
      </w:r>
      <w:proofErr w:type="gramStart"/>
      <w:r w:rsidRPr="00F143CA">
        <w:t>ikiwa</w:t>
      </w:r>
      <w:proofErr w:type="gramEnd"/>
      <w:r w:rsidRPr="00F143CA">
        <w:t xml:space="preserve"> ni pamoja na kila utaratibu wa tathmini, tathmini, rekodi au ripoti iliyotumiwa kama msingi wa hatua il</w:t>
      </w:r>
      <w:r>
        <w:t>iyopendekezwa au iliyokataliwa)</w:t>
      </w:r>
    </w:p>
    <w:p w:rsidR="0041333B" w:rsidRDefault="0041333B" w:rsidP="0041333B"/>
    <w:p w:rsidR="0041333B" w:rsidRDefault="0041333B" w:rsidP="0041333B"/>
    <w:p w:rsidR="0041333B" w:rsidRDefault="0041333B" w:rsidP="0041333B"/>
    <w:p w:rsidR="0041333B" w:rsidRDefault="0041333B" w:rsidP="0041333B"/>
    <w:p w:rsidR="0041333B" w:rsidRDefault="0041333B" w:rsidP="0041333B"/>
    <w:p w:rsidR="0041333B" w:rsidRDefault="0041333B" w:rsidP="0041333B"/>
    <w:p w:rsidR="00183FE2" w:rsidRDefault="00183FE2" w:rsidP="00F21F79">
      <w:pPr>
        <w:rPr>
          <w:b/>
        </w:rPr>
      </w:pPr>
      <w:r>
        <w:rPr>
          <w:b/>
        </w:rPr>
        <w:t xml:space="preserve">E.  </w:t>
      </w:r>
      <w:r w:rsidR="0014047E" w:rsidRPr="0014047E">
        <w:rPr>
          <w:b/>
        </w:rPr>
        <w:t>MAMBO MENGINE YANAYOZINGATIWA KUWA MUHIMU KWA HATUA ILIYOPENDEKEZWA AU ILIYOKATALIWA:</w:t>
      </w:r>
    </w:p>
    <w:p w:rsidR="0041333B" w:rsidRDefault="0041333B" w:rsidP="0041333B"/>
    <w:p w:rsidR="0041333B" w:rsidRDefault="0041333B" w:rsidP="0041333B"/>
    <w:p w:rsidR="0041333B" w:rsidRDefault="0041333B" w:rsidP="0041333B"/>
    <w:p w:rsidR="0041333B" w:rsidRDefault="0041333B" w:rsidP="0041333B"/>
    <w:p w:rsidR="0041333B" w:rsidRDefault="0041333B" w:rsidP="0041333B"/>
    <w:p w:rsidR="0041333B" w:rsidRDefault="0041333B" w:rsidP="0041333B"/>
    <w:p w:rsidR="0041333B" w:rsidRDefault="0041333B" w:rsidP="0041333B"/>
    <w:p w:rsidR="0014047E" w:rsidRDefault="0014047E" w:rsidP="0014047E">
      <w:pPr>
        <w:pBdr>
          <w:top w:val="single" w:sz="4" w:space="1" w:color="auto"/>
          <w:left w:val="single" w:sz="4" w:space="14" w:color="auto"/>
          <w:bottom w:val="single" w:sz="4" w:space="0" w:color="auto"/>
          <w:right w:val="single" w:sz="4" w:space="4" w:color="auto"/>
        </w:pBdr>
        <w:ind w:left="180"/>
        <w:rPr>
          <w:b/>
        </w:rPr>
      </w:pPr>
      <w:r>
        <w:rPr>
          <w:b/>
        </w:rPr>
        <w:t xml:space="preserve">                                      </w:t>
      </w:r>
      <w:r w:rsidRPr="0014047E">
        <w:rPr>
          <w:b/>
        </w:rPr>
        <w:t>ULINZI WA KIUTARATIBU KULINDA HAKI ZA WAZAZI</w:t>
      </w:r>
    </w:p>
    <w:p w:rsidR="005E4C24" w:rsidRPr="0014047E" w:rsidRDefault="0014047E" w:rsidP="0014047E">
      <w:pPr>
        <w:pBdr>
          <w:top w:val="single" w:sz="4" w:space="1" w:color="auto"/>
          <w:left w:val="single" w:sz="4" w:space="14" w:color="auto"/>
          <w:bottom w:val="single" w:sz="4" w:space="0" w:color="auto"/>
          <w:right w:val="single" w:sz="4" w:space="4" w:color="auto"/>
        </w:pBdr>
        <w:ind w:left="180"/>
        <w:rPr>
          <w:b/>
        </w:rPr>
      </w:pPr>
      <w:r>
        <w:rPr>
          <w:b/>
        </w:rPr>
        <w:t xml:space="preserve"> </w:t>
      </w:r>
      <w:r w:rsidRPr="0014047E">
        <w:t>Sheria zote za serikali na shirikisho kuhusu elimu ya watoto wenye sifa za kipekee ni pamoja na haki nyingi za wazazi.  Kupokea taarifa za hatua shule inataka kuchukua kuhusu mtoto wako na kuwa sehemu ya timu ya mipango ya elimu ya mtoto wako ni mifano ya haki zako. Sheria hizi pia zinahitaji shule kufuata taratibu fulani ili kuhakikisha unajua haki zako na kuw</w:t>
      </w:r>
      <w:r>
        <w:t>a na fursa ya kutumia haki hizo</w:t>
      </w:r>
      <w:r w:rsidR="00183FE2" w:rsidRPr="007D4AA0">
        <w:t>.</w:t>
      </w:r>
      <w:r w:rsidR="00F635C5" w:rsidRPr="007D4AA0">
        <w:t xml:space="preserve"> </w:t>
      </w:r>
      <w:r w:rsidRPr="0014047E">
        <w:t>Shule inahitajika kukupa nakala ya haki za mzazi angalau mara moja kila mwaka wa shule.</w:t>
      </w:r>
      <w:r w:rsidR="00F635C5" w:rsidRPr="007D4AA0">
        <w:t xml:space="preserve">  </w:t>
      </w:r>
      <w:r w:rsidRPr="0014047E">
        <w:t>Ulipokea nakala ya haki zako wakati rufaa y</w:t>
      </w:r>
      <w:r w:rsidR="00EB3199">
        <w:t xml:space="preserve">a awali ya tathmini ilifanywa. </w:t>
      </w:r>
      <w:r w:rsidRPr="0014047E">
        <w:t>Unapaswa kuzisoma kwa uangalifu na, ikiwa una maswali yoyote kuhusu haki zako au ikiwa unataka kupokea nakala ya ziada ya haki zako, unaweza kuwasiliana na mkurugenzi wa elimu maalum wa sh</w:t>
      </w:r>
      <w:r>
        <w:t>ule au ushirika wa elimu maalum</w:t>
      </w:r>
      <w:r w:rsidR="005E4C24" w:rsidRPr="007D4AA0">
        <w:t>.</w:t>
      </w:r>
    </w:p>
    <w:p w:rsidR="00557D07" w:rsidRDefault="00557D07" w:rsidP="00557D07">
      <w:pPr>
        <w:jc w:val="center"/>
        <w:rPr>
          <w:b/>
          <w:sz w:val="22"/>
          <w:szCs w:val="22"/>
        </w:rPr>
      </w:pPr>
    </w:p>
    <w:p w:rsidR="00557D07" w:rsidRPr="00DC3527" w:rsidRDefault="0014047E" w:rsidP="00557D07">
      <w:pPr>
        <w:jc w:val="center"/>
        <w:rPr>
          <w:b/>
          <w:sz w:val="22"/>
          <w:szCs w:val="22"/>
        </w:rPr>
      </w:pPr>
      <w:r w:rsidRPr="0014047E">
        <w:rPr>
          <w:b/>
          <w:sz w:val="22"/>
          <w:szCs w:val="22"/>
        </w:rPr>
        <w:t>TAARIFA YA ZIADA</w:t>
      </w:r>
    </w:p>
    <w:p w:rsidR="00557D07" w:rsidRPr="00C21ED4" w:rsidRDefault="0014047E" w:rsidP="00557D07">
      <w:r w:rsidRPr="0014047E">
        <w:t>Unaweza kuwasiliana na rasilimali yoyote kati ya zifuatazo ili kukusaidia kuelewa sheria za shirikisho na serikali za kuelimisha watoto wenye sifa na haki za wazazi (ulinzi wa utaratibu) uliotolewa na sheria hizo: Jimbo la Kansas Dept. ya Elimu 800-203-9462; Kituo cha Haki za Ulemavu cha Kansas (DRC) (877) 776-1541; Familia Pamoja, Inc. 800-264-6343; na Funguo za Mtandao 785-233-8732.</w:t>
      </w:r>
    </w:p>
    <w:p w:rsidR="00E65B09" w:rsidRDefault="00E65B09" w:rsidP="00E65B09">
      <w:pPr>
        <w:pBdr>
          <w:top w:val="single" w:sz="4" w:space="1" w:color="auto"/>
          <w:left w:val="single" w:sz="4" w:space="4" w:color="auto"/>
          <w:bottom w:val="single" w:sz="4" w:space="1" w:color="auto"/>
          <w:right w:val="single" w:sz="4" w:space="4" w:color="auto"/>
        </w:pBdr>
        <w:ind w:left="540" w:right="540"/>
        <w:jc w:val="center"/>
        <w:rPr>
          <w:b/>
          <w:sz w:val="22"/>
          <w:szCs w:val="22"/>
        </w:rPr>
      </w:pPr>
    </w:p>
    <w:p w:rsidR="00E65B09" w:rsidRDefault="0014047E" w:rsidP="00E65B09">
      <w:pPr>
        <w:pBdr>
          <w:top w:val="single" w:sz="4" w:space="1" w:color="auto"/>
          <w:left w:val="single" w:sz="4" w:space="4" w:color="auto"/>
          <w:bottom w:val="single" w:sz="4" w:space="1" w:color="auto"/>
          <w:right w:val="single" w:sz="4" w:space="4" w:color="auto"/>
        </w:pBdr>
        <w:ind w:left="540" w:right="540"/>
        <w:jc w:val="center"/>
        <w:rPr>
          <w:b/>
          <w:sz w:val="22"/>
          <w:szCs w:val="22"/>
        </w:rPr>
      </w:pPr>
      <w:bookmarkStart w:id="0" w:name="OLE_LINK1"/>
      <w:bookmarkStart w:id="1" w:name="OLE_LINK2"/>
      <w:r w:rsidRPr="0014047E">
        <w:rPr>
          <w:b/>
          <w:sz w:val="22"/>
          <w:szCs w:val="22"/>
        </w:rPr>
        <w:t>UTOAJI</w:t>
      </w:r>
    </w:p>
    <w:p w:rsidR="00E65B09" w:rsidRDefault="0014047E" w:rsidP="00E65B09">
      <w:pPr>
        <w:pBdr>
          <w:top w:val="single" w:sz="4" w:space="1" w:color="auto"/>
          <w:left w:val="single" w:sz="4" w:space="4" w:color="auto"/>
          <w:bottom w:val="single" w:sz="4" w:space="1" w:color="auto"/>
          <w:right w:val="single" w:sz="4" w:space="4" w:color="auto"/>
        </w:pBdr>
        <w:tabs>
          <w:tab w:val="left" w:pos="5220"/>
        </w:tabs>
        <w:ind w:left="540" w:right="540"/>
      </w:pPr>
      <w:r>
        <w:t>Mimi</w:t>
      </w:r>
      <w:r w:rsidR="00E65B09">
        <w:t xml:space="preserve">, </w:t>
      </w:r>
      <w:r w:rsidR="00E65B09" w:rsidRPr="00C402D6">
        <w:rPr>
          <w:u w:val="single"/>
        </w:rPr>
        <w:tab/>
      </w:r>
      <w:r w:rsidR="00E65B09" w:rsidRPr="007C46F3">
        <w:t xml:space="preserve">,  </w:t>
      </w:r>
    </w:p>
    <w:p w:rsidR="00E65B09" w:rsidRDefault="00E65B09" w:rsidP="00E65B09">
      <w:pPr>
        <w:pBdr>
          <w:top w:val="single" w:sz="4" w:space="1" w:color="auto"/>
          <w:left w:val="single" w:sz="4" w:space="4" w:color="auto"/>
          <w:bottom w:val="single" w:sz="4" w:space="1" w:color="auto"/>
          <w:right w:val="single" w:sz="4" w:space="4" w:color="auto"/>
        </w:pBdr>
        <w:tabs>
          <w:tab w:val="left" w:pos="5220"/>
        </w:tabs>
        <w:ind w:left="540" w:right="540"/>
      </w:pPr>
    </w:p>
    <w:p w:rsidR="00E65B09" w:rsidRDefault="00E65B09" w:rsidP="00E65B09">
      <w:pPr>
        <w:pBdr>
          <w:top w:val="single" w:sz="4" w:space="1" w:color="auto"/>
          <w:left w:val="single" w:sz="4" w:space="4" w:color="auto"/>
          <w:bottom w:val="single" w:sz="4" w:space="1" w:color="auto"/>
          <w:right w:val="single" w:sz="4" w:space="4" w:color="auto"/>
        </w:pBdr>
        <w:tabs>
          <w:tab w:val="left" w:pos="2610"/>
        </w:tabs>
        <w:ind w:left="540" w:right="540" w:firstLine="1350"/>
        <w:rPr>
          <w:sz w:val="28"/>
          <w:szCs w:val="28"/>
        </w:rPr>
      </w:pPr>
      <w:r w:rsidRPr="007C46F3">
        <w:rPr>
          <w:sz w:val="28"/>
          <w:szCs w:val="28"/>
        </w:rPr>
        <w:sym w:font="Symbol" w:char="F0A0"/>
      </w:r>
      <w:r w:rsidRPr="007C46F3">
        <w:t xml:space="preserve"> </w:t>
      </w:r>
      <w:r w:rsidR="0014047E" w:rsidRPr="0014047E">
        <w:t>mkono uliowasilishwa</w:t>
      </w:r>
      <w:r w:rsidRPr="007C46F3">
        <w:t>,</w:t>
      </w:r>
      <w:r w:rsidRPr="007C46F3">
        <w:rPr>
          <w:sz w:val="28"/>
          <w:szCs w:val="28"/>
        </w:rPr>
        <w:t xml:space="preserve"> </w:t>
      </w:r>
    </w:p>
    <w:p w:rsidR="00E65B09" w:rsidRDefault="00E65B09" w:rsidP="00E65B09">
      <w:pPr>
        <w:pBdr>
          <w:top w:val="single" w:sz="4" w:space="1" w:color="auto"/>
          <w:left w:val="single" w:sz="4" w:space="4" w:color="auto"/>
          <w:bottom w:val="single" w:sz="4" w:space="1" w:color="auto"/>
          <w:right w:val="single" w:sz="4" w:space="4" w:color="auto"/>
        </w:pBdr>
        <w:tabs>
          <w:tab w:val="left" w:pos="2610"/>
        </w:tabs>
        <w:ind w:left="540" w:right="540" w:firstLine="1350"/>
      </w:pPr>
      <w:r w:rsidRPr="007C46F3">
        <w:rPr>
          <w:sz w:val="28"/>
          <w:szCs w:val="28"/>
        </w:rPr>
        <w:sym w:font="Symbol" w:char="F0A0"/>
      </w:r>
      <w:r w:rsidRPr="007C46F3">
        <w:t xml:space="preserve"> </w:t>
      </w:r>
      <w:r w:rsidR="0014047E" w:rsidRPr="0014047E">
        <w:t>barua pepe</w:t>
      </w:r>
      <w:r w:rsidRPr="007C46F3">
        <w:t>,</w:t>
      </w:r>
    </w:p>
    <w:p w:rsidR="00E65B09" w:rsidRDefault="00E65B09" w:rsidP="00E65B09">
      <w:pPr>
        <w:pBdr>
          <w:top w:val="single" w:sz="4" w:space="1" w:color="auto"/>
          <w:left w:val="single" w:sz="4" w:space="4" w:color="auto"/>
          <w:bottom w:val="single" w:sz="4" w:space="1" w:color="auto"/>
          <w:right w:val="single" w:sz="4" w:space="4" w:color="auto"/>
        </w:pBdr>
        <w:tabs>
          <w:tab w:val="left" w:pos="2610"/>
        </w:tabs>
        <w:ind w:left="540" w:right="540" w:firstLine="1350"/>
      </w:pPr>
      <w:r w:rsidRPr="007C46F3">
        <w:t xml:space="preserve"> </w:t>
      </w:r>
      <w:r w:rsidRPr="007C46F3">
        <w:rPr>
          <w:sz w:val="28"/>
          <w:szCs w:val="28"/>
        </w:rPr>
        <w:sym w:font="Symbol" w:char="F0A0"/>
      </w:r>
      <w:r w:rsidR="0014047E">
        <w:t xml:space="preserve"> nyingine</w:t>
      </w:r>
      <w:r w:rsidRPr="007C46F3">
        <w:t>___________________</w:t>
      </w:r>
    </w:p>
    <w:p w:rsidR="00E65B09" w:rsidRPr="007C46F3" w:rsidRDefault="00E65B09" w:rsidP="00E65B09">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pPr>
      <w:r>
        <w:tab/>
      </w:r>
      <w:r w:rsidRPr="007C46F3">
        <w:rPr>
          <w:sz w:val="16"/>
          <w:szCs w:val="16"/>
        </w:rPr>
        <w:t>(</w:t>
      </w:r>
      <w:r w:rsidR="0066573B">
        <w:rPr>
          <w:sz w:val="16"/>
          <w:szCs w:val="16"/>
        </w:rPr>
        <w:t>bainisha</w:t>
      </w:r>
      <w:r w:rsidRPr="007C46F3">
        <w:rPr>
          <w:sz w:val="16"/>
          <w:szCs w:val="16"/>
        </w:rPr>
        <w:t>)</w:t>
      </w:r>
    </w:p>
    <w:p w:rsidR="00E65B09" w:rsidRDefault="00E65B09" w:rsidP="00E65B09">
      <w:pPr>
        <w:pBdr>
          <w:top w:val="single" w:sz="4" w:space="1" w:color="auto"/>
          <w:left w:val="single" w:sz="4" w:space="4" w:color="auto"/>
          <w:bottom w:val="single" w:sz="4" w:space="1" w:color="auto"/>
          <w:right w:val="single" w:sz="4" w:space="4" w:color="auto"/>
        </w:pBdr>
        <w:ind w:left="540" w:right="540"/>
      </w:pPr>
    </w:p>
    <w:p w:rsidR="00E65B09" w:rsidRPr="007C46F3" w:rsidRDefault="0066573B" w:rsidP="00E65B09">
      <w:pPr>
        <w:pBdr>
          <w:top w:val="single" w:sz="4" w:space="1" w:color="auto"/>
          <w:left w:val="single" w:sz="4" w:space="4" w:color="auto"/>
          <w:bottom w:val="single" w:sz="4" w:space="1" w:color="auto"/>
          <w:right w:val="single" w:sz="4" w:space="4" w:color="auto"/>
        </w:pBdr>
        <w:tabs>
          <w:tab w:val="left" w:pos="6030"/>
          <w:tab w:val="left" w:pos="8640"/>
        </w:tabs>
        <w:ind w:left="540" w:right="540"/>
      </w:pPr>
      <w:r>
        <w:t>Taarifa hii kwa</w:t>
      </w:r>
      <w:r w:rsidR="00E65B09" w:rsidRPr="007C46F3">
        <w:t xml:space="preserve"> </w:t>
      </w:r>
      <w:r w:rsidR="00E65B09" w:rsidRPr="00C402D6">
        <w:rPr>
          <w:u w:val="single"/>
        </w:rPr>
        <w:tab/>
      </w:r>
      <w:r w:rsidR="00E65B09">
        <w:t xml:space="preserve"> </w:t>
      </w:r>
      <w:r>
        <w:t>kwenye</w:t>
      </w:r>
      <w:r w:rsidR="00E65B09">
        <w:t xml:space="preserve"> </w:t>
      </w:r>
      <w:r w:rsidR="00E65B09" w:rsidRPr="00C402D6">
        <w:rPr>
          <w:u w:val="single"/>
        </w:rPr>
        <w:tab/>
      </w:r>
      <w:r w:rsidR="00E65B09">
        <w:t xml:space="preserve">. </w:t>
      </w:r>
    </w:p>
    <w:p w:rsidR="00E65B09" w:rsidRDefault="0066573B" w:rsidP="00E65B09">
      <w:pPr>
        <w:pBdr>
          <w:top w:val="single" w:sz="4" w:space="1" w:color="auto"/>
          <w:left w:val="single" w:sz="4" w:space="4" w:color="auto"/>
          <w:bottom w:val="single" w:sz="4" w:space="1" w:color="auto"/>
          <w:right w:val="single" w:sz="4" w:space="4" w:color="auto"/>
        </w:pBdr>
        <w:tabs>
          <w:tab w:val="left" w:pos="7020"/>
        </w:tabs>
        <w:ind w:left="540" w:right="540" w:firstLine="2520"/>
      </w:pPr>
      <w:r>
        <w:t>(Jina)</w:t>
      </w:r>
      <w:r>
        <w:tab/>
        <w:t>(Tarehe</w:t>
      </w:r>
      <w:r w:rsidR="00E65B09" w:rsidRPr="007C46F3">
        <w:t>)</w:t>
      </w:r>
    </w:p>
    <w:p w:rsidR="00E65B09" w:rsidRPr="007C46F3" w:rsidRDefault="00E65B09" w:rsidP="00E65B09">
      <w:pPr>
        <w:pBdr>
          <w:top w:val="single" w:sz="4" w:space="1" w:color="auto"/>
          <w:left w:val="single" w:sz="4" w:space="4" w:color="auto"/>
          <w:bottom w:val="single" w:sz="4" w:space="1" w:color="auto"/>
          <w:right w:val="single" w:sz="4" w:space="4" w:color="auto"/>
        </w:pBdr>
        <w:ind w:left="540" w:right="540"/>
      </w:pPr>
    </w:p>
    <w:bookmarkEnd w:id="0"/>
    <w:bookmarkEnd w:id="1"/>
    <w:p w:rsidR="00557D07" w:rsidRPr="000F412F" w:rsidRDefault="00557D07">
      <w:pPr>
        <w:rPr>
          <w:b/>
          <w:sz w:val="10"/>
          <w:szCs w:val="22"/>
        </w:rPr>
      </w:pPr>
      <w:r>
        <w:rPr>
          <w:sz w:val="22"/>
          <w:szCs w:val="22"/>
        </w:rPr>
        <w:br w:type="page"/>
      </w:r>
    </w:p>
    <w:p w:rsidR="00183FE2" w:rsidRPr="007D4AA0" w:rsidRDefault="00CF720D" w:rsidP="00183FE2">
      <w:pPr>
        <w:pStyle w:val="Heading2"/>
        <w:rPr>
          <w:sz w:val="22"/>
          <w:szCs w:val="22"/>
        </w:rPr>
      </w:pPr>
      <w:r w:rsidRPr="00CF720D">
        <w:rPr>
          <w:sz w:val="22"/>
          <w:szCs w:val="22"/>
        </w:rPr>
        <w:t>OMBA IDHINI YA HATUA MAALUM YA ELIMU</w:t>
      </w:r>
    </w:p>
    <w:p w:rsidR="002C284A" w:rsidRPr="007D4AA0" w:rsidRDefault="00CF720D" w:rsidP="002C284A">
      <w:pPr>
        <w:jc w:val="center"/>
      </w:pPr>
      <w:r w:rsidRPr="00CF720D">
        <w:rPr>
          <w:i/>
          <w:u w:val="single"/>
        </w:rPr>
        <w:t>(Ikiwa inahitajika)</w:t>
      </w:r>
    </w:p>
    <w:p w:rsidR="00EC229B" w:rsidRPr="007D4AA0" w:rsidRDefault="00CF720D" w:rsidP="00183FE2">
      <w:r w:rsidRPr="00CF720D">
        <w:t>Tunaomba kwamba utupe idhini ya kutekeleza hatua maalum ya elimu kama ilivyoonyeshwa kwenye notisi iliyoambatanishwa</w:t>
      </w:r>
      <w:r w:rsidR="00183FE2">
        <w:t xml:space="preserve">.  </w:t>
      </w:r>
      <w:r w:rsidRPr="00CF720D">
        <w:t>Kutokubaliana yoyote tuliyo nayo kuhusu masuala yoyote hapo juu kunaweza kutatuliwa kwa makubaliano yetu ya pamoja, kupitia upatanishi au kupitia mchakato wa mchakato.  Maelezo ya upatanishi na mchak</w:t>
      </w:r>
      <w:r w:rsidR="00EB3199">
        <w:t xml:space="preserve">ato unaofaa hutolewa kwa ombi. </w:t>
      </w:r>
      <w:r w:rsidRPr="00CF720D">
        <w:t xml:space="preserve">Hatua zilizopendekezwa zinaweza kuanza mara moja baada ya kupokea ruhusa yako iliyoandikwa.  Ikiwa hii ni tathmini ya awali idhini yako inaanzisha ratiba ya siku ya shule ya 60 ambayo, ikiwa mtoto wako anastahili, atahitimisha kwa idhini yako kutekeleza elimu maalum na huduma zinazohusiana kulingana na IEP.  Kama una maswali yoyote kuhusu taarifa hii, unaweza kuwasiliana na mwakilishi wa shule zifuatazo:  </w:t>
      </w:r>
    </w:p>
    <w:p w:rsidR="00EC229B" w:rsidRPr="007D4AA0" w:rsidRDefault="00EC229B" w:rsidP="00EC229B">
      <w:pPr>
        <w:tabs>
          <w:tab w:val="left" w:pos="7920"/>
        </w:tabs>
      </w:pPr>
      <w:r w:rsidRPr="007D4AA0">
        <w:t>_______________________________________________________</w:t>
      </w:r>
      <w:r w:rsidR="00CF720D">
        <w:t>katika</w:t>
      </w:r>
      <w:r w:rsidRPr="007D4AA0">
        <w:t>__________________________________________</w:t>
      </w:r>
    </w:p>
    <w:p w:rsidR="00EC229B" w:rsidRPr="007D4AA0" w:rsidRDefault="00CF720D" w:rsidP="0041333B">
      <w:pPr>
        <w:tabs>
          <w:tab w:val="left" w:pos="5760"/>
        </w:tabs>
      </w:pPr>
      <w:r w:rsidRPr="00CF720D">
        <w:t>(Mtu wa Mawasiliano ya Shule)</w:t>
      </w:r>
      <w:r w:rsidR="00EC229B" w:rsidRPr="007D4AA0">
        <w:tab/>
      </w:r>
      <w:r w:rsidR="0041333B" w:rsidRPr="007D4AA0">
        <w:t xml:space="preserve"> </w:t>
      </w:r>
      <w:r>
        <w:t>(Simu</w:t>
      </w:r>
      <w:r w:rsidR="00EC229B" w:rsidRPr="007D4AA0">
        <w:t>)</w:t>
      </w:r>
    </w:p>
    <w:p w:rsidR="00EC229B" w:rsidRPr="007D4AA0" w:rsidRDefault="00EC229B" w:rsidP="00183FE2">
      <w:pPr>
        <w:rPr>
          <w:u w:val="single"/>
        </w:rPr>
      </w:pPr>
    </w:p>
    <w:p w:rsidR="00183FE2" w:rsidRPr="007D4AA0" w:rsidRDefault="00CF720D" w:rsidP="00183FE2">
      <w:r w:rsidRPr="00CF720D">
        <w:rPr>
          <w:b/>
        </w:rPr>
        <w:t xml:space="preserve">Ikiwa unataka kukubaliana na vitendo maalum vya elimu vilivyoainishwa katika ilani hii, au ikiwa hautoi idhini, tafadhali saini na uandike fomu hii (chini) na uirudishe kwa mwakilishi wa shule iliyoonyeshwa hapo juu.  </w:t>
      </w:r>
    </w:p>
    <w:p w:rsidR="0035623D" w:rsidRDefault="0035623D"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u w:val="single"/>
        </w:rPr>
      </w:pPr>
    </w:p>
    <w:p w:rsidR="00F2465A" w:rsidRPr="0035623D" w:rsidRDefault="00347987"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b/>
          <w:i/>
        </w:rPr>
      </w:pPr>
      <w:r w:rsidRPr="00347987">
        <w:rPr>
          <w:b/>
          <w:i/>
        </w:rPr>
        <w:t>KUTOA KIBALI</w:t>
      </w:r>
    </w:p>
    <w:p w:rsidR="00347987" w:rsidRDefault="0035623D" w:rsidP="00347987">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pPr>
      <w:r w:rsidRPr="00991D9C">
        <w:rPr>
          <w:rFonts w:ascii="Courier New" w:hAnsi="Courier New" w:cs="Courier New"/>
          <w:b/>
          <w:sz w:val="28"/>
          <w:szCs w:val="28"/>
        </w:rPr>
        <w:t>□</w:t>
      </w:r>
      <w:r w:rsidR="00F2465A" w:rsidRPr="0035623D">
        <w:t xml:space="preserve"> </w:t>
      </w:r>
      <w:r w:rsidR="00991D9C" w:rsidRPr="0035623D">
        <w:t xml:space="preserve">  </w:t>
      </w:r>
      <w:r w:rsidR="00347987" w:rsidRPr="002A1B48">
        <w:rPr>
          <w:b/>
        </w:rPr>
        <w:t>Ninatoa idhini</w:t>
      </w:r>
      <w:r w:rsidR="00347987">
        <w:t xml:space="preserve"> ya tathmini au tathmini iliyobainishwa katika ilani hii kwa mtoto wangu.</w:t>
      </w:r>
    </w:p>
    <w:p w:rsidR="00F2465A" w:rsidRPr="0041333B" w:rsidRDefault="00347987" w:rsidP="00347987">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u w:val="single"/>
        </w:rPr>
      </w:pPr>
      <w:r>
        <w:t>Ninaelewa idhini hii ni ya hiari na inaweza kufutwa wakati wowote, lakini kuondolewa huko hakuondoi hatua ambayo hutokea baada ya idhini kutolewa na kabla ya idhini kufutwa.</w:t>
      </w:r>
    </w:p>
    <w:p w:rsidR="002A1B48" w:rsidRDefault="002A1B48"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b/>
          <w:i/>
        </w:rPr>
      </w:pPr>
      <w:r w:rsidRPr="002A1B48">
        <w:rPr>
          <w:b/>
          <w:i/>
        </w:rPr>
        <w:t>USIKUBALI</w:t>
      </w:r>
    </w:p>
    <w:p w:rsidR="00F2465A" w:rsidRPr="00557D07" w:rsidRDefault="0035623D"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i/>
        </w:rPr>
      </w:pPr>
      <w:r w:rsidRPr="00991D9C">
        <w:rPr>
          <w:rFonts w:ascii="Courier New" w:hAnsi="Courier New" w:cs="Courier New"/>
          <w:b/>
          <w:sz w:val="28"/>
          <w:szCs w:val="28"/>
        </w:rPr>
        <w:t>□</w:t>
      </w:r>
      <w:r w:rsidR="00F2465A" w:rsidRPr="0035623D">
        <w:t xml:space="preserve"> </w:t>
      </w:r>
      <w:r w:rsidR="00991D9C" w:rsidRPr="0035623D">
        <w:t xml:space="preserve">  </w:t>
      </w:r>
      <w:r w:rsidR="002A1B48" w:rsidRPr="002A1B48">
        <w:t xml:space="preserve">  </w:t>
      </w:r>
      <w:r w:rsidR="002A1B48" w:rsidRPr="002A1B48">
        <w:rPr>
          <w:b/>
        </w:rPr>
        <w:t>Sitoi idhini</w:t>
      </w:r>
      <w:r w:rsidR="002A1B48" w:rsidRPr="002A1B48">
        <w:t xml:space="preserve"> ya tathmini au tathmini iliyobainishwa katika ilani hii kwa mtoto </w:t>
      </w:r>
      <w:proofErr w:type="gramStart"/>
      <w:r w:rsidR="002A1B48" w:rsidRPr="002A1B48">
        <w:t>wangu.</w:t>
      </w:r>
      <w:r w:rsidR="00F2465A" w:rsidRPr="00557D07">
        <w:rPr>
          <w:i/>
        </w:rPr>
        <w:t>.</w:t>
      </w:r>
      <w:proofErr w:type="gramEnd"/>
    </w:p>
    <w:p w:rsidR="00EC229B" w:rsidRPr="0041333B" w:rsidRDefault="00EC229B"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u w:val="single"/>
        </w:rPr>
      </w:pPr>
    </w:p>
    <w:p w:rsidR="0041333B" w:rsidRPr="007D4AA0" w:rsidRDefault="0041333B"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pPr>
      <w:r w:rsidRPr="0041333B">
        <w:rPr>
          <w:u w:val="single"/>
        </w:rPr>
        <w:tab/>
      </w:r>
      <w:r w:rsidR="002A1B48">
        <w:t xml:space="preserve">   Tarehe</w:t>
      </w:r>
      <w:r w:rsidRPr="007D4AA0">
        <w:t xml:space="preserve"> </w:t>
      </w:r>
      <w:r>
        <w:rPr>
          <w:u w:val="single"/>
        </w:rPr>
        <w:tab/>
      </w:r>
      <w:r w:rsidRPr="007D4AA0">
        <w:t xml:space="preserve"> </w:t>
      </w:r>
    </w:p>
    <w:p w:rsidR="0041333B" w:rsidRPr="002A1B48" w:rsidRDefault="002A1B48" w:rsidP="002A1B48">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pPr>
      <w:r w:rsidRPr="002A1B48">
        <w:t>(Mtengenezaji wa Elimu ya Kisheria / Kisheria)</w:t>
      </w:r>
    </w:p>
    <w:p w:rsidR="0041333B" w:rsidRPr="007D4AA0" w:rsidRDefault="0041333B"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pPr>
      <w:r w:rsidRPr="0041333B">
        <w:rPr>
          <w:u w:val="single"/>
        </w:rPr>
        <w:tab/>
      </w:r>
      <w:r w:rsidR="002A1B48">
        <w:t xml:space="preserve">   Tarehe</w:t>
      </w:r>
      <w:r w:rsidRPr="007D4AA0">
        <w:t xml:space="preserve"> </w:t>
      </w:r>
      <w:r>
        <w:rPr>
          <w:u w:val="single"/>
        </w:rPr>
        <w:tab/>
      </w:r>
      <w:r w:rsidRPr="007D4AA0">
        <w:t xml:space="preserve"> </w:t>
      </w:r>
    </w:p>
    <w:p w:rsidR="00BB360F" w:rsidRPr="009B5F49" w:rsidRDefault="002A1B48" w:rsidP="002A1B48">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pPr>
      <w:r w:rsidRPr="002A1B48">
        <w:t>(Mtengenezaji wa Elimu ya Kisheria / Kisheria)</w:t>
      </w:r>
    </w:p>
    <w:sectPr w:rsidR="00BB360F" w:rsidRPr="009B5F49" w:rsidSect="00044A3B">
      <w:headerReference w:type="even" r:id="rId8"/>
      <w:headerReference w:type="default" r:id="rId9"/>
      <w:footerReference w:type="even" r:id="rId10"/>
      <w:footerReference w:type="default" r:id="rId11"/>
      <w:headerReference w:type="first" r:id="rId12"/>
      <w:footerReference w:type="first" r:id="rId13"/>
      <w:pgSz w:w="12240" w:h="15840"/>
      <w:pgMar w:top="547" w:right="1267"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3ADF" w:rsidRDefault="00013ADF">
      <w:r>
        <w:separator/>
      </w:r>
    </w:p>
  </w:endnote>
  <w:endnote w:type="continuationSeparator" w:id="0">
    <w:p w:rsidR="00013ADF" w:rsidRDefault="0001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altName w:val="Symbol"/>
    <w:charset w:val="02"/>
    <w:family w:val="auto"/>
    <w:pitch w:val="variable"/>
    <w:sig w:usb0="00000000" w:usb1="0000001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4961" w:rsidRDefault="00424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6E78" w:rsidRDefault="00B9656C" w:rsidP="00B9656C">
    <w:pPr>
      <w:pStyle w:val="Footer"/>
      <w:tabs>
        <w:tab w:val="clear" w:pos="4320"/>
        <w:tab w:val="clear" w:pos="8640"/>
        <w:tab w:val="left" w:pos="1260"/>
        <w:tab w:val="center" w:pos="5040"/>
        <w:tab w:val="right" w:pos="9900"/>
      </w:tabs>
    </w:pPr>
    <w:r>
      <w:t xml:space="preserve">Fomu ya Sampuli ya </w:t>
    </w:r>
    <w:proofErr w:type="gramStart"/>
    <w:r w:rsidRPr="004E7754">
      <w:t>KSDE,</w:t>
    </w:r>
    <w:r w:rsidR="00D34353" w:rsidRPr="007D4AA0">
      <w:t>,</w:t>
    </w:r>
    <w:proofErr w:type="gramEnd"/>
    <w:r w:rsidR="00D34353" w:rsidRPr="007D4AA0">
      <w:tab/>
    </w:r>
    <w:r w:rsidR="00882CBC" w:rsidRPr="007D4AA0">
      <w:t>[</w:t>
    </w:r>
    <w:r w:rsidR="00D14E55" w:rsidRPr="007D4AA0">
      <w:fldChar w:fldCharType="begin"/>
    </w:r>
    <w:r w:rsidR="00882CBC" w:rsidRPr="007D4AA0">
      <w:instrText xml:space="preserve"> PAGE   \* MERGEFORMAT </w:instrText>
    </w:r>
    <w:r w:rsidR="00D14E55" w:rsidRPr="007D4AA0">
      <w:fldChar w:fldCharType="separate"/>
    </w:r>
    <w:r w:rsidR="00424961">
      <w:rPr>
        <w:noProof/>
      </w:rPr>
      <w:t>4</w:t>
    </w:r>
    <w:r w:rsidR="00D14E55" w:rsidRPr="007D4AA0">
      <w:fldChar w:fldCharType="end"/>
    </w:r>
    <w:r w:rsidR="00882CBC" w:rsidRPr="007D4AA0">
      <w:t>]</w:t>
    </w:r>
    <w:r w:rsidR="00E96E78" w:rsidRPr="007D4AA0">
      <w:tab/>
    </w:r>
    <w:r w:rsidR="00D14E55" w:rsidRPr="007D4AA0">
      <w:fldChar w:fldCharType="begin"/>
    </w:r>
    <w:r w:rsidR="00882CBC" w:rsidRPr="007D4AA0">
      <w:instrText xml:space="preserve"> DATE \@ "MMMM d, yyyy" </w:instrText>
    </w:r>
    <w:r w:rsidR="00D14E55" w:rsidRPr="007D4AA0">
      <w:fldChar w:fldCharType="separate"/>
    </w:r>
    <w:r w:rsidR="009B58EF">
      <w:rPr>
        <w:noProof/>
      </w:rPr>
      <w:t>October 31, 2023</w:t>
    </w:r>
    <w:r w:rsidR="00D14E55" w:rsidRPr="007D4AA0">
      <w:fldChar w:fldCharType="end"/>
    </w:r>
  </w:p>
  <w:p w:rsidR="007D4AA0" w:rsidRPr="007D4AA0" w:rsidRDefault="00B9656C" w:rsidP="00B9656C">
    <w:pPr>
      <w:pStyle w:val="Footer"/>
      <w:tabs>
        <w:tab w:val="clear" w:pos="8640"/>
        <w:tab w:val="left" w:pos="1440"/>
        <w:tab w:val="right" w:pos="9810"/>
      </w:tabs>
    </w:pPr>
    <w:r w:rsidRPr="00B9656C">
      <w:t>Tathmini ya Ilani ya Kabla ya Kuandikwa / Tathmini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4961" w:rsidRDefault="00424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3ADF" w:rsidRDefault="00013ADF">
      <w:r>
        <w:separator/>
      </w:r>
    </w:p>
  </w:footnote>
  <w:footnote w:type="continuationSeparator" w:id="0">
    <w:p w:rsidR="00013ADF" w:rsidRDefault="00013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4961" w:rsidRDefault="00424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4961" w:rsidRDefault="0042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4961" w:rsidRDefault="00424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67B"/>
    <w:multiLevelType w:val="hybridMultilevel"/>
    <w:tmpl w:val="257EBEF8"/>
    <w:lvl w:ilvl="0" w:tplc="F1A86E7C">
      <w:start w:val="1"/>
      <w:numFmt w:val="bullet"/>
      <w:lvlText w:val="□"/>
      <w:lvlJc w:val="left"/>
      <w:pPr>
        <w:tabs>
          <w:tab w:val="num" w:pos="720"/>
        </w:tabs>
        <w:ind w:left="720" w:hanging="720"/>
      </w:pPr>
      <w:rPr>
        <w:rFonts w:ascii="Courier New" w:hAnsi="Courier New" w:hint="default"/>
      </w:rPr>
    </w:lvl>
    <w:lvl w:ilvl="1" w:tplc="A2CE309C">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9BB"/>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C57F4"/>
    <w:multiLevelType w:val="hybridMultilevel"/>
    <w:tmpl w:val="E648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84587"/>
    <w:multiLevelType w:val="hybridMultilevel"/>
    <w:tmpl w:val="DAB4C66C"/>
    <w:lvl w:ilvl="0" w:tplc="A032380E">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2560E"/>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85AE6"/>
    <w:multiLevelType w:val="hybridMultilevel"/>
    <w:tmpl w:val="E9DC4CB4"/>
    <w:lvl w:ilvl="0" w:tplc="FFBED374">
      <w:start w:val="1"/>
      <w:numFmt w:val="bullet"/>
      <w:lvlText w:val="□"/>
      <w:lvlJc w:val="left"/>
      <w:pPr>
        <w:tabs>
          <w:tab w:val="num" w:pos="720"/>
        </w:tabs>
        <w:ind w:left="720" w:hanging="360"/>
      </w:pPr>
      <w:rPr>
        <w:rFonts w:ascii="Courier New" w:hAnsi="Courier New" w:hint="default"/>
        <w:sz w:val="28"/>
        <w:szCs w:val="28"/>
      </w:rPr>
    </w:lvl>
    <w:lvl w:ilvl="1" w:tplc="B7A26C8C">
      <w:numFmt w:val="bullet"/>
      <w:lvlText w:val=""/>
      <w:lvlJc w:val="left"/>
      <w:pPr>
        <w:tabs>
          <w:tab w:val="num" w:pos="1440"/>
        </w:tabs>
        <w:ind w:left="1440" w:hanging="360"/>
      </w:pPr>
      <w:rPr>
        <w:rFonts w:ascii="Zapf Dingbats" w:eastAsia="Times New Roman" w:hAnsi="Zapf Dingbats" w:cs="Times New Roman" w:hint="default"/>
        <w:b/>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26C43"/>
    <w:multiLevelType w:val="hybridMultilevel"/>
    <w:tmpl w:val="4CB4244E"/>
    <w:lvl w:ilvl="0" w:tplc="F1A86E7C">
      <w:start w:val="1"/>
      <w:numFmt w:val="bullet"/>
      <w:lvlText w:val="□"/>
      <w:lvlJc w:val="left"/>
      <w:pPr>
        <w:tabs>
          <w:tab w:val="num" w:pos="720"/>
        </w:tabs>
        <w:ind w:left="720" w:hanging="720"/>
      </w:pPr>
      <w:rPr>
        <w:rFonts w:ascii="Courier New" w:hAnsi="Courier New" w:hint="default"/>
      </w:rPr>
    </w:lvl>
    <w:lvl w:ilvl="1" w:tplc="A2CE309C">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BA7EAF"/>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67449"/>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753EB"/>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87E3E"/>
    <w:multiLevelType w:val="hybridMultilevel"/>
    <w:tmpl w:val="C16E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C70B9"/>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B16A7D"/>
    <w:multiLevelType w:val="multilevel"/>
    <w:tmpl w:val="2A0A125A"/>
    <w:lvl w:ilvl="0">
      <w:start w:val="1"/>
      <w:numFmt w:val="bullet"/>
      <w:lvlText w:val="□"/>
      <w:lvlJc w:val="left"/>
      <w:pPr>
        <w:tabs>
          <w:tab w:val="num" w:pos="720"/>
        </w:tabs>
        <w:ind w:left="720" w:hanging="360"/>
      </w:pPr>
      <w:rPr>
        <w:rFonts w:ascii="Courier New" w:hAnsi="Courier New" w:hint="default"/>
      </w:rPr>
    </w:lvl>
    <w:lvl w:ilvl="1">
      <w:numFmt w:val="bullet"/>
      <w:lvlText w:val=""/>
      <w:lvlJc w:val="left"/>
      <w:pPr>
        <w:tabs>
          <w:tab w:val="num" w:pos="1440"/>
        </w:tabs>
        <w:ind w:left="1440" w:hanging="360"/>
      </w:pPr>
      <w:rPr>
        <w:rFonts w:ascii="Zapf Dingbats" w:eastAsia="Times New Roman" w:hAnsi="Zapf Dingbats" w:cs="Times New Roman" w:hint="default"/>
        <w:b/>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6123EC"/>
    <w:multiLevelType w:val="hybridMultilevel"/>
    <w:tmpl w:val="1CC8772E"/>
    <w:lvl w:ilvl="0" w:tplc="1D7C8434">
      <w:numFmt w:val="bullet"/>
      <w:lvlText w:val=""/>
      <w:lvlJc w:val="left"/>
      <w:pPr>
        <w:tabs>
          <w:tab w:val="num" w:pos="720"/>
        </w:tabs>
        <w:ind w:left="720" w:hanging="360"/>
      </w:pPr>
      <w:rPr>
        <w:rFonts w:ascii="Zapf Dingbats" w:eastAsia="Times New Roman" w:hAnsi="Zapf Dingbats"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A77F77"/>
    <w:multiLevelType w:val="hybridMultilevel"/>
    <w:tmpl w:val="C53E8C2E"/>
    <w:lvl w:ilvl="0" w:tplc="23A25D76">
      <w:start w:val="1"/>
      <w:numFmt w:val="bullet"/>
      <w:lvlText w:val="□"/>
      <w:lvlJc w:val="left"/>
      <w:pPr>
        <w:tabs>
          <w:tab w:val="num" w:pos="1440"/>
        </w:tabs>
        <w:ind w:left="144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0A5C69"/>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8D46C5"/>
    <w:multiLevelType w:val="hybridMultilevel"/>
    <w:tmpl w:val="F3A0E31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BE5383"/>
    <w:multiLevelType w:val="multilevel"/>
    <w:tmpl w:val="3E8CD1C6"/>
    <w:lvl w:ilvl="0">
      <w:start w:val="1"/>
      <w:numFmt w:val="bullet"/>
      <w:lvlText w:val="□"/>
      <w:lvlJc w:val="left"/>
      <w:pPr>
        <w:tabs>
          <w:tab w:val="num" w:pos="720"/>
        </w:tabs>
        <w:ind w:left="720" w:hanging="72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EC0365"/>
    <w:multiLevelType w:val="multilevel"/>
    <w:tmpl w:val="93165E22"/>
    <w:lvl w:ilvl="0">
      <w:start w:val="1"/>
      <w:numFmt w:val="bullet"/>
      <w:lvlText w:val="□"/>
      <w:lvlJc w:val="left"/>
      <w:pPr>
        <w:tabs>
          <w:tab w:val="num" w:pos="720"/>
        </w:tabs>
        <w:ind w:left="720" w:hanging="360"/>
      </w:pPr>
      <w:rPr>
        <w:rFonts w:ascii="Courier New" w:hAnsi="Courier New" w:hint="default"/>
      </w:rPr>
    </w:lvl>
    <w:lvl w:ilvl="1">
      <w:numFmt w:val="bullet"/>
      <w:lvlText w:val=""/>
      <w:lvlJc w:val="left"/>
      <w:pPr>
        <w:tabs>
          <w:tab w:val="num" w:pos="1440"/>
        </w:tabs>
        <w:ind w:left="1440" w:hanging="360"/>
      </w:pPr>
      <w:rPr>
        <w:rFonts w:ascii="Zapf Dingbats" w:eastAsia="Times New Roman" w:hAnsi="Zapf Dingbats" w:cs="Times New Roman" w:hint="default"/>
        <w:b/>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334AE5"/>
    <w:multiLevelType w:val="hybridMultilevel"/>
    <w:tmpl w:val="819248F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98707">
    <w:abstractNumId w:val="5"/>
  </w:num>
  <w:num w:numId="2" w16cid:durableId="1641108002">
    <w:abstractNumId w:val="13"/>
  </w:num>
  <w:num w:numId="3" w16cid:durableId="601305323">
    <w:abstractNumId w:val="12"/>
  </w:num>
  <w:num w:numId="4" w16cid:durableId="1403913868">
    <w:abstractNumId w:val="18"/>
  </w:num>
  <w:num w:numId="5" w16cid:durableId="1186403911">
    <w:abstractNumId w:val="0"/>
  </w:num>
  <w:num w:numId="6" w16cid:durableId="1503353913">
    <w:abstractNumId w:val="17"/>
  </w:num>
  <w:num w:numId="7" w16cid:durableId="1257329304">
    <w:abstractNumId w:val="4"/>
  </w:num>
  <w:num w:numId="8" w16cid:durableId="1787306183">
    <w:abstractNumId w:val="6"/>
  </w:num>
  <w:num w:numId="9" w16cid:durableId="580673960">
    <w:abstractNumId w:val="9"/>
  </w:num>
  <w:num w:numId="10" w16cid:durableId="1135755385">
    <w:abstractNumId w:val="15"/>
  </w:num>
  <w:num w:numId="11" w16cid:durableId="426080872">
    <w:abstractNumId w:val="14"/>
  </w:num>
  <w:num w:numId="12" w16cid:durableId="945427489">
    <w:abstractNumId w:val="16"/>
  </w:num>
  <w:num w:numId="13" w16cid:durableId="1513837962">
    <w:abstractNumId w:val="19"/>
  </w:num>
  <w:num w:numId="14" w16cid:durableId="1199274731">
    <w:abstractNumId w:val="8"/>
  </w:num>
  <w:num w:numId="15" w16cid:durableId="1450856850">
    <w:abstractNumId w:val="11"/>
  </w:num>
  <w:num w:numId="16" w16cid:durableId="44182407">
    <w:abstractNumId w:val="7"/>
  </w:num>
  <w:num w:numId="17" w16cid:durableId="622351268">
    <w:abstractNumId w:val="1"/>
  </w:num>
  <w:num w:numId="18" w16cid:durableId="2040474807">
    <w:abstractNumId w:val="3"/>
  </w:num>
  <w:num w:numId="19" w16cid:durableId="871383519">
    <w:abstractNumId w:val="2"/>
  </w:num>
  <w:num w:numId="20" w16cid:durableId="1393118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E2"/>
    <w:rsid w:val="00013ADF"/>
    <w:rsid w:val="000153CB"/>
    <w:rsid w:val="00025D1B"/>
    <w:rsid w:val="00044A3B"/>
    <w:rsid w:val="00064D8C"/>
    <w:rsid w:val="000661AF"/>
    <w:rsid w:val="000A2606"/>
    <w:rsid w:val="000B3575"/>
    <w:rsid w:val="000E2125"/>
    <w:rsid w:val="000E228B"/>
    <w:rsid w:val="000F412F"/>
    <w:rsid w:val="0012282E"/>
    <w:rsid w:val="001233AC"/>
    <w:rsid w:val="001356D8"/>
    <w:rsid w:val="0013652E"/>
    <w:rsid w:val="0014047E"/>
    <w:rsid w:val="00141040"/>
    <w:rsid w:val="00150D63"/>
    <w:rsid w:val="00183FE2"/>
    <w:rsid w:val="00184CED"/>
    <w:rsid w:val="001975E3"/>
    <w:rsid w:val="001A19B2"/>
    <w:rsid w:val="001D4B1F"/>
    <w:rsid w:val="001D5D53"/>
    <w:rsid w:val="00207B30"/>
    <w:rsid w:val="002141C4"/>
    <w:rsid w:val="00225759"/>
    <w:rsid w:val="002529A0"/>
    <w:rsid w:val="00267937"/>
    <w:rsid w:val="00290DB4"/>
    <w:rsid w:val="002A1B48"/>
    <w:rsid w:val="002A3476"/>
    <w:rsid w:val="002C284A"/>
    <w:rsid w:val="002E505E"/>
    <w:rsid w:val="002F3D4D"/>
    <w:rsid w:val="003072E3"/>
    <w:rsid w:val="0033285D"/>
    <w:rsid w:val="00337D21"/>
    <w:rsid w:val="003432BF"/>
    <w:rsid w:val="00345A2D"/>
    <w:rsid w:val="00347987"/>
    <w:rsid w:val="0035121D"/>
    <w:rsid w:val="0035623D"/>
    <w:rsid w:val="0036068F"/>
    <w:rsid w:val="003675E8"/>
    <w:rsid w:val="0038711C"/>
    <w:rsid w:val="003B051F"/>
    <w:rsid w:val="003D33F4"/>
    <w:rsid w:val="003E6094"/>
    <w:rsid w:val="003F2ADB"/>
    <w:rsid w:val="003F4BEF"/>
    <w:rsid w:val="00410B33"/>
    <w:rsid w:val="0041333B"/>
    <w:rsid w:val="00415363"/>
    <w:rsid w:val="00424961"/>
    <w:rsid w:val="00435A0F"/>
    <w:rsid w:val="0043789B"/>
    <w:rsid w:val="004425C0"/>
    <w:rsid w:val="00446B71"/>
    <w:rsid w:val="004535BB"/>
    <w:rsid w:val="004A0535"/>
    <w:rsid w:val="004E2DE7"/>
    <w:rsid w:val="004F5549"/>
    <w:rsid w:val="005048E5"/>
    <w:rsid w:val="005061C3"/>
    <w:rsid w:val="00513068"/>
    <w:rsid w:val="00513B45"/>
    <w:rsid w:val="00530E17"/>
    <w:rsid w:val="00557D07"/>
    <w:rsid w:val="005809A0"/>
    <w:rsid w:val="005876C4"/>
    <w:rsid w:val="00594D8A"/>
    <w:rsid w:val="005B6D4C"/>
    <w:rsid w:val="005D0F15"/>
    <w:rsid w:val="005D46D7"/>
    <w:rsid w:val="005E4C24"/>
    <w:rsid w:val="005F307D"/>
    <w:rsid w:val="005F7049"/>
    <w:rsid w:val="00601ADB"/>
    <w:rsid w:val="0060523F"/>
    <w:rsid w:val="00611BA0"/>
    <w:rsid w:val="00625B07"/>
    <w:rsid w:val="006322C4"/>
    <w:rsid w:val="00632BF0"/>
    <w:rsid w:val="00642FB0"/>
    <w:rsid w:val="00653BDD"/>
    <w:rsid w:val="0066573B"/>
    <w:rsid w:val="00665EA5"/>
    <w:rsid w:val="006722D4"/>
    <w:rsid w:val="00693203"/>
    <w:rsid w:val="006A5AFD"/>
    <w:rsid w:val="006A6320"/>
    <w:rsid w:val="006B2A61"/>
    <w:rsid w:val="006E1ED8"/>
    <w:rsid w:val="006E4B59"/>
    <w:rsid w:val="006E6C3B"/>
    <w:rsid w:val="006F057A"/>
    <w:rsid w:val="006F7F4C"/>
    <w:rsid w:val="00705C4F"/>
    <w:rsid w:val="00725786"/>
    <w:rsid w:val="0073184F"/>
    <w:rsid w:val="00740B7A"/>
    <w:rsid w:val="0075305B"/>
    <w:rsid w:val="00753771"/>
    <w:rsid w:val="007542E0"/>
    <w:rsid w:val="00761476"/>
    <w:rsid w:val="007D4AA0"/>
    <w:rsid w:val="00800EF3"/>
    <w:rsid w:val="00803792"/>
    <w:rsid w:val="00847D16"/>
    <w:rsid w:val="00882CBC"/>
    <w:rsid w:val="008844A1"/>
    <w:rsid w:val="008A73E9"/>
    <w:rsid w:val="008B630E"/>
    <w:rsid w:val="008F421B"/>
    <w:rsid w:val="00902A3B"/>
    <w:rsid w:val="00903305"/>
    <w:rsid w:val="009061AD"/>
    <w:rsid w:val="00940CF9"/>
    <w:rsid w:val="009541DA"/>
    <w:rsid w:val="00956F7A"/>
    <w:rsid w:val="009666F2"/>
    <w:rsid w:val="0097221A"/>
    <w:rsid w:val="00972BCE"/>
    <w:rsid w:val="0098114B"/>
    <w:rsid w:val="00991D9C"/>
    <w:rsid w:val="00994A4C"/>
    <w:rsid w:val="00994C6C"/>
    <w:rsid w:val="009B47CE"/>
    <w:rsid w:val="009B58EF"/>
    <w:rsid w:val="009B5F49"/>
    <w:rsid w:val="00A17A87"/>
    <w:rsid w:val="00A35050"/>
    <w:rsid w:val="00A364BA"/>
    <w:rsid w:val="00A36F83"/>
    <w:rsid w:val="00A7117F"/>
    <w:rsid w:val="00A7241D"/>
    <w:rsid w:val="00A728C8"/>
    <w:rsid w:val="00A745C3"/>
    <w:rsid w:val="00A76A73"/>
    <w:rsid w:val="00A851F5"/>
    <w:rsid w:val="00A92480"/>
    <w:rsid w:val="00AA2691"/>
    <w:rsid w:val="00AC6E05"/>
    <w:rsid w:val="00AD4693"/>
    <w:rsid w:val="00AD7E88"/>
    <w:rsid w:val="00AE60ED"/>
    <w:rsid w:val="00B020C6"/>
    <w:rsid w:val="00B03D41"/>
    <w:rsid w:val="00B209BC"/>
    <w:rsid w:val="00B3544F"/>
    <w:rsid w:val="00B42F3B"/>
    <w:rsid w:val="00B93951"/>
    <w:rsid w:val="00B93F32"/>
    <w:rsid w:val="00B9656C"/>
    <w:rsid w:val="00BB17F5"/>
    <w:rsid w:val="00BB360F"/>
    <w:rsid w:val="00BB69EA"/>
    <w:rsid w:val="00BC0BB7"/>
    <w:rsid w:val="00C115F8"/>
    <w:rsid w:val="00C147E2"/>
    <w:rsid w:val="00C2131F"/>
    <w:rsid w:val="00C700A7"/>
    <w:rsid w:val="00C729CB"/>
    <w:rsid w:val="00C900CE"/>
    <w:rsid w:val="00C925A5"/>
    <w:rsid w:val="00C960FC"/>
    <w:rsid w:val="00CA6680"/>
    <w:rsid w:val="00CA7ADA"/>
    <w:rsid w:val="00CB4194"/>
    <w:rsid w:val="00CC3541"/>
    <w:rsid w:val="00CC4A55"/>
    <w:rsid w:val="00CC73BB"/>
    <w:rsid w:val="00CD0B79"/>
    <w:rsid w:val="00CD3E2E"/>
    <w:rsid w:val="00CF720D"/>
    <w:rsid w:val="00D14E55"/>
    <w:rsid w:val="00D34353"/>
    <w:rsid w:val="00D858BE"/>
    <w:rsid w:val="00D86DF4"/>
    <w:rsid w:val="00DA62E7"/>
    <w:rsid w:val="00DD1F39"/>
    <w:rsid w:val="00DF00E0"/>
    <w:rsid w:val="00E14377"/>
    <w:rsid w:val="00E336DB"/>
    <w:rsid w:val="00E52115"/>
    <w:rsid w:val="00E53B7C"/>
    <w:rsid w:val="00E65B09"/>
    <w:rsid w:val="00E96E78"/>
    <w:rsid w:val="00EA765A"/>
    <w:rsid w:val="00EB2E1C"/>
    <w:rsid w:val="00EB3199"/>
    <w:rsid w:val="00EC229B"/>
    <w:rsid w:val="00ED3536"/>
    <w:rsid w:val="00EE5B89"/>
    <w:rsid w:val="00F143CA"/>
    <w:rsid w:val="00F21F79"/>
    <w:rsid w:val="00F2465A"/>
    <w:rsid w:val="00F40A38"/>
    <w:rsid w:val="00F635C5"/>
    <w:rsid w:val="00F770F6"/>
    <w:rsid w:val="00F91405"/>
    <w:rsid w:val="00FB0501"/>
    <w:rsid w:val="00FD2035"/>
    <w:rsid w:val="00FE0A76"/>
    <w:rsid w:val="00FE3856"/>
    <w:rsid w:val="00FE7487"/>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F2B082A-77E4-40ED-B88C-0F4C4BE7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FE2"/>
    <w:rPr>
      <w:lang w:eastAsia="en-US" w:bidi="ar-SA"/>
    </w:rPr>
  </w:style>
  <w:style w:type="paragraph" w:styleId="Heading1">
    <w:name w:val="heading 1"/>
    <w:basedOn w:val="Normal"/>
    <w:next w:val="Normal"/>
    <w:qFormat/>
    <w:rsid w:val="00183FE2"/>
    <w:pPr>
      <w:keepNext/>
      <w:pBdr>
        <w:top w:val="single" w:sz="4" w:space="1" w:color="auto"/>
        <w:left w:val="single" w:sz="4" w:space="4" w:color="auto"/>
        <w:bottom w:val="single" w:sz="4" w:space="1" w:color="auto"/>
        <w:right w:val="single" w:sz="4" w:space="4" w:color="auto"/>
      </w:pBdr>
      <w:ind w:left="1440" w:right="1080"/>
      <w:jc w:val="center"/>
      <w:outlineLvl w:val="0"/>
    </w:pPr>
    <w:rPr>
      <w:b/>
    </w:rPr>
  </w:style>
  <w:style w:type="paragraph" w:styleId="Heading2">
    <w:name w:val="heading 2"/>
    <w:basedOn w:val="Normal"/>
    <w:next w:val="Normal"/>
    <w:qFormat/>
    <w:rsid w:val="00183FE2"/>
    <w:pPr>
      <w:keepNext/>
      <w:jc w:val="center"/>
      <w:outlineLvl w:val="1"/>
    </w:pPr>
    <w:rPr>
      <w:b/>
    </w:rPr>
  </w:style>
  <w:style w:type="paragraph" w:styleId="Heading5">
    <w:name w:val="heading 5"/>
    <w:aliases w:val="TABLECONTENTS"/>
    <w:basedOn w:val="Normal"/>
    <w:next w:val="Normal"/>
    <w:qFormat/>
    <w:rsid w:val="00183FE2"/>
    <w:pPr>
      <w:tabs>
        <w:tab w:val="right" w:leader="dot" w:pos="9000"/>
      </w:tabs>
      <w:outlineLvl w:val="4"/>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FE2"/>
    <w:pPr>
      <w:tabs>
        <w:tab w:val="center" w:pos="4320"/>
        <w:tab w:val="right" w:pos="8640"/>
      </w:tabs>
    </w:pPr>
  </w:style>
  <w:style w:type="character" w:styleId="PageNumber">
    <w:name w:val="page number"/>
    <w:basedOn w:val="DefaultParagraphFont"/>
    <w:rsid w:val="00183FE2"/>
  </w:style>
  <w:style w:type="table" w:styleId="TableGrid">
    <w:name w:val="Table Grid"/>
    <w:basedOn w:val="TableNormal"/>
    <w:rsid w:val="00642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51F5"/>
    <w:rPr>
      <w:rFonts w:ascii="Tahoma" w:hAnsi="Tahoma" w:cs="Tahoma"/>
      <w:sz w:val="16"/>
      <w:szCs w:val="16"/>
    </w:rPr>
  </w:style>
  <w:style w:type="paragraph" w:styleId="Footer">
    <w:name w:val="footer"/>
    <w:basedOn w:val="Normal"/>
    <w:rsid w:val="00337D21"/>
    <w:pPr>
      <w:tabs>
        <w:tab w:val="center" w:pos="4320"/>
        <w:tab w:val="right" w:pos="8640"/>
      </w:tabs>
    </w:pPr>
  </w:style>
  <w:style w:type="paragraph" w:styleId="ListParagraph">
    <w:name w:val="List Paragraph"/>
    <w:basedOn w:val="Normal"/>
    <w:uiPriority w:val="34"/>
    <w:qFormat/>
    <w:rsid w:val="00453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E043B-E78C-446F-BF44-98800D89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PRIOR WRITTEN NOTICE FOR</vt:lpstr>
    </vt:vector>
  </TitlesOfParts>
  <Company>Kansas State Dept. of Education</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Prior Written Notice</dc:title>
  <dc:subject/>
  <dc:creator>KSDE</dc:creator>
  <cp:keywords/>
  <cp:lastModifiedBy>Evelyn Alden</cp:lastModifiedBy>
  <cp:revision>2</cp:revision>
  <cp:lastPrinted>2019-11-14T15:03:00Z</cp:lastPrinted>
  <dcterms:created xsi:type="dcterms:W3CDTF">2023-10-31T16:43:00Z</dcterms:created>
  <dcterms:modified xsi:type="dcterms:W3CDTF">2023-10-31T16:43:00Z</dcterms:modified>
</cp:coreProperties>
</file>