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EB0C07F" w:rsidR="001E699D" w:rsidRPr="00E3707B" w:rsidRDefault="00106A48" w:rsidP="005D50CE">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D50CE">
        <w:rPr>
          <w:color w:val="12284C" w:themeColor="text2"/>
          <w:sz w:val="28"/>
          <w:szCs w:val="36"/>
        </w:rPr>
        <w:t>Hospitality &amp; Lodging Workplace Experience</w:t>
      </w:r>
      <w:r>
        <w:rPr>
          <w:color w:val="12284C" w:themeColor="text2"/>
          <w:sz w:val="28"/>
          <w:szCs w:val="36"/>
        </w:rPr>
        <w:fldChar w:fldCharType="end"/>
      </w:r>
      <w:r w:rsidR="00E3707B" w:rsidRPr="00E3707B">
        <w:rPr>
          <w:color w:val="12284C" w:themeColor="text2"/>
          <w:sz w:val="28"/>
          <w:szCs w:val="36"/>
        </w:rPr>
        <w:tab/>
      </w:r>
      <w:r w:rsidR="005D50CE">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D50CE">
        <w:rPr>
          <w:color w:val="12284C" w:themeColor="text2"/>
          <w:sz w:val="28"/>
          <w:szCs w:val="36"/>
        </w:rPr>
        <w:t>16148</w:t>
      </w:r>
      <w:r>
        <w:rPr>
          <w:color w:val="12284C" w:themeColor="text2"/>
          <w:sz w:val="28"/>
          <w:szCs w:val="36"/>
        </w:rPr>
        <w:fldChar w:fldCharType="end"/>
      </w:r>
      <w:r w:rsidR="003F2990" w:rsidRPr="00E3707B">
        <w:rPr>
          <w:color w:val="12284C" w:themeColor="text2"/>
          <w:sz w:val="28"/>
          <w:szCs w:val="36"/>
        </w:rPr>
        <w:tab/>
      </w:r>
      <w:r w:rsidR="005D50CE">
        <w:rPr>
          <w:color w:val="12284C" w:themeColor="text2"/>
          <w:sz w:val="28"/>
          <w:szCs w:val="36"/>
        </w:rPr>
        <w:b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D50C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3807698" w14:textId="77777777" w:rsidR="005D50CE" w:rsidRDefault="005D50CE" w:rsidP="005D50CE">
      <w:pPr>
        <w:spacing w:before="0" w:after="0"/>
        <w:rPr>
          <w:rStyle w:val="Regular"/>
        </w:rPr>
      </w:pPr>
    </w:p>
    <w:p w14:paraId="0C40F688" w14:textId="77777777" w:rsidR="005D50CE" w:rsidRDefault="009C4EE4" w:rsidP="005D50C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D50CE" w:rsidRPr="005D50CE">
        <w:rPr>
          <w:rFonts w:ascii="Open Sans Light" w:eastAsia="Times New Roman" w:hAnsi="Open Sans Light" w:cs="Open Sans Light"/>
          <w:color w:val="000000"/>
          <w:kern w:val="0"/>
          <w:sz w:val="20"/>
          <w:szCs w:val="20"/>
          <w14:ligatures w14:val="none"/>
        </w:rPr>
        <w:t>Travel &amp; Tourism (52.0901)</w:t>
      </w:r>
    </w:p>
    <w:p w14:paraId="7D8ADC9D" w14:textId="77777777" w:rsidR="005D50CE" w:rsidRDefault="005D50CE" w:rsidP="005D50CE">
      <w:pPr>
        <w:spacing w:before="0" w:after="0"/>
        <w:rPr>
          <w:rFonts w:ascii="Open Sans Light" w:eastAsia="Times New Roman" w:hAnsi="Open Sans Light" w:cs="Open Sans Light"/>
          <w:color w:val="000000"/>
          <w:kern w:val="0"/>
          <w:sz w:val="20"/>
          <w:szCs w:val="20"/>
          <w14:ligatures w14:val="none"/>
        </w:rPr>
      </w:pPr>
    </w:p>
    <w:p w14:paraId="0FA7B8FB" w14:textId="27FD2A3D" w:rsidR="005D50CE" w:rsidRPr="005D50CE" w:rsidRDefault="009C4EE4" w:rsidP="005D50C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D50CE" w:rsidRPr="005D50CE">
        <w:rPr>
          <w:rFonts w:ascii="Open Sans Light" w:eastAsia="Times New Roman" w:hAnsi="Open Sans Light" w:cs="Open Sans Light"/>
          <w:b/>
          <w:bCs/>
          <w:color w:val="000000"/>
          <w:kern w:val="0"/>
          <w:sz w:val="20"/>
          <w:szCs w:val="20"/>
          <w14:ligatures w14:val="none"/>
        </w:rPr>
        <w:t xml:space="preserve">Application Level: </w:t>
      </w:r>
      <w:r w:rsidR="005D50CE" w:rsidRPr="005D50CE">
        <w:rPr>
          <w:rFonts w:ascii="Open Sans Light" w:eastAsia="Times New Roman" w:hAnsi="Open Sans Light" w:cs="Open Sans Light"/>
          <w:color w:val="000000"/>
          <w:kern w:val="0"/>
          <w:sz w:val="20"/>
          <w:szCs w:val="20"/>
          <w14:ligatures w14:val="none"/>
        </w:rPr>
        <w:t xml:space="preserve">This course is designed to provide workplace experiences within the lodging industry. Content will include the analysis, </w:t>
      </w:r>
      <w:r w:rsidR="005D50CE" w:rsidRPr="005D50CE">
        <w:rPr>
          <w:rFonts w:ascii="Open Sans Light" w:eastAsia="Times New Roman" w:hAnsi="Open Sans Light" w:cs="Open Sans Light"/>
          <w:color w:val="000000"/>
          <w:kern w:val="0"/>
          <w:sz w:val="20"/>
          <w:szCs w:val="20"/>
          <w14:ligatures w14:val="none"/>
        </w:rPr>
        <w:t>observation,</w:t>
      </w:r>
      <w:r w:rsidR="005D50CE" w:rsidRPr="005D50CE">
        <w:rPr>
          <w:rFonts w:ascii="Open Sans Light" w:eastAsia="Times New Roman" w:hAnsi="Open Sans Light" w:cs="Open Sans Light"/>
          <w:color w:val="000000"/>
          <w:kern w:val="0"/>
          <w:sz w:val="20"/>
          <w:szCs w:val="20"/>
          <w14:ligatures w14:val="none"/>
        </w:rPr>
        <w:t xml:space="preserve"> and demonstration of skills necessary for success. An introduction to all aspects of the industry will be included (</w:t>
      </w:r>
      <w:r w:rsidR="005D50CE" w:rsidRPr="005D50CE">
        <w:rPr>
          <w:rFonts w:ascii="Open Sans Light" w:eastAsia="Times New Roman" w:hAnsi="Open Sans Light" w:cs="Open Sans Light"/>
          <w:color w:val="000000"/>
          <w:kern w:val="0"/>
          <w:sz w:val="20"/>
          <w:szCs w:val="20"/>
          <w14:ligatures w14:val="none"/>
        </w:rPr>
        <w:t>i.e.,</w:t>
      </w:r>
      <w:r w:rsidR="005D50CE" w:rsidRPr="005D50CE">
        <w:rPr>
          <w:rFonts w:ascii="Open Sans Light" w:eastAsia="Times New Roman" w:hAnsi="Open Sans Light" w:cs="Open Sans Light"/>
          <w:color w:val="000000"/>
          <w:kern w:val="0"/>
          <w:sz w:val="20"/>
          <w:szCs w:val="20"/>
          <w14:ligatures w14:val="none"/>
        </w:rPr>
        <w:t xml:space="preserve"> management, financial, front office, housekeeping, food service and guest services). Previously Hospitality and Lodging Management.</w:t>
      </w:r>
    </w:p>
    <w:p w14:paraId="4FBDB71A" w14:textId="567413B7" w:rsidR="009C4EE4" w:rsidRPr="005D50CE" w:rsidRDefault="009C4EE4" w:rsidP="005D50C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06559F8"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D50CE" w:rsidRPr="005D50CE">
            <w:t>Analyze careers and work qualities within the hospitality, tourism and event planning industries.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D50CE" w:rsidRPr="009F713B" w14:paraId="3475336C" w14:textId="77777777" w:rsidTr="00210FE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D50CE" w:rsidRPr="00334670" w:rsidRDefault="005D50CE" w:rsidP="005D50CE">
            <w:pPr>
              <w:pStyle w:val="TableLeftcolumn"/>
            </w:pPr>
            <w:r w:rsidRPr="00334670">
              <w:t>1.1</w:t>
            </w:r>
          </w:p>
        </w:tc>
        <w:tc>
          <w:tcPr>
            <w:tcW w:w="8200" w:type="dxa"/>
            <w:tcBorders>
              <w:top w:val="nil"/>
              <w:left w:val="nil"/>
              <w:bottom w:val="nil"/>
              <w:right w:val="nil"/>
            </w:tcBorders>
            <w:shd w:val="clear" w:color="auto" w:fill="auto"/>
            <w:vAlign w:val="center"/>
          </w:tcPr>
          <w:p w14:paraId="4F3DC746" w14:textId="2B68852F" w:rsidR="005D50CE" w:rsidRPr="00D53139" w:rsidRDefault="005D50CE" w:rsidP="005D50CE">
            <w:pPr>
              <w:pStyle w:val="Tabletext"/>
            </w:pPr>
            <w:r>
              <w:rPr>
                <w:rFonts w:ascii="Open Sans Light" w:hAnsi="Open Sans Light" w:cs="Open Sans Light"/>
                <w:color w:val="000000"/>
              </w:rPr>
              <w:t>Demonstrate knowledge of lodging and industry skills by utilizing correct terminology and equipment.</w:t>
            </w:r>
          </w:p>
        </w:tc>
        <w:tc>
          <w:tcPr>
            <w:tcW w:w="877" w:type="dxa"/>
            <w:tcBorders>
              <w:bottom w:val="single" w:sz="8" w:space="0" w:color="auto"/>
            </w:tcBorders>
            <w:vAlign w:val="bottom"/>
          </w:tcPr>
          <w:p w14:paraId="1012989B" w14:textId="5DBA88DF" w:rsidR="005D50CE" w:rsidRPr="00ED28EF" w:rsidRDefault="005D50CE" w:rsidP="005D50CE">
            <w:pPr>
              <w:pStyle w:val="Tabletext"/>
              <w:rPr>
                <w:rStyle w:val="Formentry12ptopunderline"/>
              </w:rPr>
            </w:pPr>
          </w:p>
        </w:tc>
      </w:tr>
      <w:tr w:rsidR="005D50CE" w:rsidRPr="009F713B" w14:paraId="422523F4" w14:textId="77777777" w:rsidTr="00210FE0">
        <w:tc>
          <w:tcPr>
            <w:tcW w:w="705" w:type="dxa"/>
          </w:tcPr>
          <w:p w14:paraId="0F428A28" w14:textId="77777777" w:rsidR="005D50CE" w:rsidRPr="00334670" w:rsidRDefault="005D50CE" w:rsidP="005D50CE">
            <w:pPr>
              <w:pStyle w:val="TableLeftcolumn"/>
            </w:pPr>
            <w:r w:rsidRPr="00334670">
              <w:t>1.2</w:t>
            </w:r>
          </w:p>
        </w:tc>
        <w:tc>
          <w:tcPr>
            <w:tcW w:w="8200" w:type="dxa"/>
            <w:tcBorders>
              <w:top w:val="nil"/>
              <w:left w:val="nil"/>
              <w:bottom w:val="nil"/>
              <w:right w:val="nil"/>
            </w:tcBorders>
            <w:shd w:val="clear" w:color="auto" w:fill="auto"/>
            <w:vAlign w:val="center"/>
          </w:tcPr>
          <w:p w14:paraId="06BAE4CB" w14:textId="63CA165E" w:rsidR="005D50CE" w:rsidRPr="00334670" w:rsidRDefault="005D50CE" w:rsidP="005D50CE">
            <w:pPr>
              <w:pStyle w:val="Tabletext"/>
            </w:pPr>
            <w:r>
              <w:rPr>
                <w:rFonts w:ascii="Open Sans Light" w:hAnsi="Open Sans Light" w:cs="Open Sans Light"/>
                <w:color w:val="000000"/>
              </w:rPr>
              <w:t>Practice time management strategies.</w:t>
            </w:r>
          </w:p>
        </w:tc>
        <w:tc>
          <w:tcPr>
            <w:tcW w:w="877" w:type="dxa"/>
            <w:tcBorders>
              <w:top w:val="single" w:sz="8" w:space="0" w:color="auto"/>
              <w:bottom w:val="single" w:sz="8" w:space="0" w:color="auto"/>
            </w:tcBorders>
            <w:vAlign w:val="bottom"/>
          </w:tcPr>
          <w:p w14:paraId="4AE8056E" w14:textId="5821B5D7" w:rsidR="005D50CE" w:rsidRPr="00ED28EF" w:rsidRDefault="005D50CE" w:rsidP="005D50CE">
            <w:pPr>
              <w:pStyle w:val="Tabletext"/>
              <w:rPr>
                <w:rStyle w:val="Formentry12ptopunderline"/>
              </w:rPr>
            </w:pPr>
          </w:p>
        </w:tc>
      </w:tr>
      <w:tr w:rsidR="005D50CE" w:rsidRPr="009F713B" w14:paraId="0F857F0B" w14:textId="77777777" w:rsidTr="00210FE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D50CE" w:rsidRPr="00334670" w:rsidRDefault="005D50CE" w:rsidP="005D50CE">
            <w:pPr>
              <w:pStyle w:val="TableLeftcolumn"/>
            </w:pPr>
            <w:r w:rsidRPr="00334670">
              <w:t>1.3</w:t>
            </w:r>
          </w:p>
        </w:tc>
        <w:tc>
          <w:tcPr>
            <w:tcW w:w="8200" w:type="dxa"/>
            <w:tcBorders>
              <w:top w:val="nil"/>
              <w:left w:val="nil"/>
              <w:bottom w:val="nil"/>
              <w:right w:val="nil"/>
            </w:tcBorders>
            <w:shd w:val="clear" w:color="auto" w:fill="auto"/>
            <w:vAlign w:val="center"/>
          </w:tcPr>
          <w:p w14:paraId="4824A4FC" w14:textId="5AC8FA20" w:rsidR="005D50CE" w:rsidRPr="00334670" w:rsidRDefault="005D50CE" w:rsidP="005D50CE">
            <w:pPr>
              <w:pStyle w:val="Tabletext"/>
            </w:pPr>
            <w:r>
              <w:rPr>
                <w:rFonts w:ascii="Open Sans Light" w:hAnsi="Open Sans Light" w:cs="Open Sans Light"/>
                <w:color w:val="000000"/>
              </w:rPr>
              <w:t>Identify strategies in handling multiple responsibilities as the manager/supervisor.</w:t>
            </w:r>
          </w:p>
        </w:tc>
        <w:tc>
          <w:tcPr>
            <w:tcW w:w="877" w:type="dxa"/>
            <w:tcBorders>
              <w:top w:val="single" w:sz="8" w:space="0" w:color="auto"/>
              <w:bottom w:val="single" w:sz="8" w:space="0" w:color="auto"/>
            </w:tcBorders>
            <w:vAlign w:val="bottom"/>
          </w:tcPr>
          <w:p w14:paraId="40DA3DE6" w14:textId="2049E95A" w:rsidR="005D50CE" w:rsidRPr="00ED28EF" w:rsidRDefault="005D50CE" w:rsidP="005D50CE">
            <w:pPr>
              <w:pStyle w:val="Tabletext"/>
              <w:rPr>
                <w:rStyle w:val="Formentry12ptopunderline"/>
              </w:rPr>
            </w:pPr>
          </w:p>
        </w:tc>
      </w:tr>
      <w:tr w:rsidR="005D50CE" w:rsidRPr="009F713B" w14:paraId="12A00709" w14:textId="77777777" w:rsidTr="00210FE0">
        <w:tc>
          <w:tcPr>
            <w:tcW w:w="705" w:type="dxa"/>
          </w:tcPr>
          <w:p w14:paraId="0F677E59" w14:textId="77777777" w:rsidR="005D50CE" w:rsidRPr="00334670" w:rsidRDefault="005D50CE" w:rsidP="005D50CE">
            <w:pPr>
              <w:pStyle w:val="TableLeftcolumn"/>
            </w:pPr>
            <w:r w:rsidRPr="00334670">
              <w:t>1.4</w:t>
            </w:r>
          </w:p>
        </w:tc>
        <w:tc>
          <w:tcPr>
            <w:tcW w:w="8200" w:type="dxa"/>
            <w:tcBorders>
              <w:top w:val="nil"/>
              <w:left w:val="nil"/>
              <w:bottom w:val="nil"/>
              <w:right w:val="nil"/>
            </w:tcBorders>
            <w:shd w:val="clear" w:color="auto" w:fill="auto"/>
            <w:vAlign w:val="center"/>
          </w:tcPr>
          <w:p w14:paraId="1066DC66" w14:textId="6B307FA1" w:rsidR="005D50CE" w:rsidRPr="00334670" w:rsidRDefault="005D50CE" w:rsidP="005D50CE">
            <w:pPr>
              <w:pStyle w:val="Tabletext"/>
            </w:pPr>
            <w:r>
              <w:rPr>
                <w:rFonts w:ascii="Open Sans Light" w:hAnsi="Open Sans Light" w:cs="Open Sans Light"/>
                <w:color w:val="000000"/>
              </w:rPr>
              <w:t>Determine personal strengths and weaknesses in this career field.</w:t>
            </w:r>
          </w:p>
        </w:tc>
        <w:tc>
          <w:tcPr>
            <w:tcW w:w="877" w:type="dxa"/>
            <w:tcBorders>
              <w:top w:val="single" w:sz="8" w:space="0" w:color="auto"/>
              <w:bottom w:val="single" w:sz="8" w:space="0" w:color="auto"/>
            </w:tcBorders>
            <w:vAlign w:val="bottom"/>
          </w:tcPr>
          <w:p w14:paraId="5521F425" w14:textId="4E89D8EB" w:rsidR="005D50CE" w:rsidRPr="00ED28EF" w:rsidRDefault="005D50CE" w:rsidP="005D50CE">
            <w:pPr>
              <w:pStyle w:val="Tabletext"/>
              <w:rPr>
                <w:rStyle w:val="Formentry12ptopunderline"/>
              </w:rPr>
            </w:pPr>
          </w:p>
        </w:tc>
      </w:tr>
      <w:tr w:rsidR="005D50CE" w:rsidRPr="009F713B" w14:paraId="7EDE9D68" w14:textId="77777777" w:rsidTr="00210FE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D50CE" w:rsidRPr="00334670" w:rsidRDefault="005D50CE" w:rsidP="005D50CE">
            <w:pPr>
              <w:pStyle w:val="TableLeftcolumn"/>
            </w:pPr>
            <w:r w:rsidRPr="00334670">
              <w:t>1.5</w:t>
            </w:r>
          </w:p>
        </w:tc>
        <w:tc>
          <w:tcPr>
            <w:tcW w:w="8200" w:type="dxa"/>
            <w:tcBorders>
              <w:top w:val="nil"/>
              <w:left w:val="nil"/>
              <w:bottom w:val="nil"/>
              <w:right w:val="nil"/>
            </w:tcBorders>
            <w:shd w:val="clear" w:color="auto" w:fill="auto"/>
            <w:vAlign w:val="center"/>
          </w:tcPr>
          <w:p w14:paraId="04CD95B0" w14:textId="3E9D33CE" w:rsidR="005D50CE" w:rsidRPr="00334670" w:rsidRDefault="005D50CE" w:rsidP="005D50CE">
            <w:pPr>
              <w:pStyle w:val="Tabletext"/>
            </w:pPr>
            <w:r>
              <w:rPr>
                <w:rFonts w:ascii="Open Sans Light" w:hAnsi="Open Sans Light" w:cs="Open Sans Light"/>
                <w:color w:val="000000"/>
              </w:rPr>
              <w:t>Compare and contrast various roles of leaders within an organization.</w:t>
            </w:r>
          </w:p>
        </w:tc>
        <w:tc>
          <w:tcPr>
            <w:tcW w:w="877" w:type="dxa"/>
            <w:tcBorders>
              <w:top w:val="single" w:sz="8" w:space="0" w:color="auto"/>
              <w:bottom w:val="single" w:sz="8" w:space="0" w:color="auto"/>
            </w:tcBorders>
            <w:vAlign w:val="bottom"/>
          </w:tcPr>
          <w:p w14:paraId="5DF443EC" w14:textId="19538431" w:rsidR="005D50CE" w:rsidRPr="00ED28EF" w:rsidRDefault="005D50CE" w:rsidP="005D50CE">
            <w:pPr>
              <w:pStyle w:val="Tabletext"/>
              <w:rPr>
                <w:rStyle w:val="Formentry12ptopunderline"/>
              </w:rPr>
            </w:pPr>
          </w:p>
        </w:tc>
      </w:tr>
    </w:tbl>
    <w:p w14:paraId="7B228C3A" w14:textId="032FF39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D50CE" w:rsidRPr="005D50CE">
            <w:t>Understand the procedures applied to safety, security, and environmental issues.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D50CE" w:rsidRPr="009F713B" w14:paraId="2712CFEE" w14:textId="77777777" w:rsidTr="00BB0FF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D50CE" w:rsidRPr="00334670" w:rsidRDefault="005D50CE" w:rsidP="005D50CE">
            <w:pPr>
              <w:pStyle w:val="TableLeftcolumn"/>
            </w:pPr>
            <w:r w:rsidRPr="000E4E56">
              <w:t>2.1</w:t>
            </w:r>
          </w:p>
        </w:tc>
        <w:tc>
          <w:tcPr>
            <w:tcW w:w="8200" w:type="dxa"/>
            <w:tcBorders>
              <w:top w:val="nil"/>
              <w:left w:val="nil"/>
              <w:bottom w:val="nil"/>
              <w:right w:val="nil"/>
            </w:tcBorders>
            <w:shd w:val="clear" w:color="auto" w:fill="auto"/>
            <w:vAlign w:val="center"/>
          </w:tcPr>
          <w:p w14:paraId="7E57850B" w14:textId="06F07475" w:rsidR="005D50CE" w:rsidRPr="00D53139" w:rsidRDefault="005D50CE" w:rsidP="005D50CE">
            <w:pPr>
              <w:pStyle w:val="Tabletext"/>
            </w:pPr>
            <w:r>
              <w:rPr>
                <w:rFonts w:ascii="Open Sans Light" w:hAnsi="Open Sans Light" w:cs="Open Sans Light"/>
                <w:color w:val="000000"/>
              </w:rPr>
              <w:t>Analyze safety plans and procedures as they relate to lodging facilities and emergency practices.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D50CE" w:rsidRPr="00ED28EF" w:rsidRDefault="005D50CE" w:rsidP="005D50CE">
            <w:pPr>
              <w:pStyle w:val="Tabletext"/>
              <w:rPr>
                <w:rStyle w:val="Formentry12ptopunderline"/>
              </w:rPr>
            </w:pPr>
          </w:p>
        </w:tc>
      </w:tr>
      <w:tr w:rsidR="005D50CE" w:rsidRPr="009F713B" w14:paraId="4E322221" w14:textId="77777777" w:rsidTr="00BB0FFB">
        <w:tc>
          <w:tcPr>
            <w:tcW w:w="705" w:type="dxa"/>
          </w:tcPr>
          <w:p w14:paraId="17BF9788" w14:textId="5708E2B2" w:rsidR="005D50CE" w:rsidRPr="00334670" w:rsidRDefault="005D50CE" w:rsidP="005D50CE">
            <w:pPr>
              <w:pStyle w:val="TableLeftcolumn"/>
            </w:pPr>
            <w:r>
              <w:t>2.2</w:t>
            </w:r>
          </w:p>
        </w:tc>
        <w:tc>
          <w:tcPr>
            <w:tcW w:w="8200" w:type="dxa"/>
            <w:tcBorders>
              <w:top w:val="nil"/>
              <w:left w:val="nil"/>
              <w:bottom w:val="nil"/>
              <w:right w:val="nil"/>
            </w:tcBorders>
            <w:shd w:val="clear" w:color="auto" w:fill="auto"/>
            <w:vAlign w:val="center"/>
          </w:tcPr>
          <w:p w14:paraId="2C250D7B" w14:textId="51B069DF" w:rsidR="005D50CE" w:rsidRPr="00334670" w:rsidRDefault="005D50CE" w:rsidP="005D50CE">
            <w:pPr>
              <w:pStyle w:val="Tabletext"/>
            </w:pPr>
            <w:r>
              <w:rPr>
                <w:rFonts w:ascii="Open Sans Light" w:hAnsi="Open Sans Light" w:cs="Open Sans Light"/>
                <w:color w:val="000000"/>
              </w:rPr>
              <w:t>Demonstrate procedures for assuring guest or customer safety.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D50CE" w:rsidRPr="00ED28EF" w:rsidRDefault="005D50CE" w:rsidP="005D50CE">
            <w:pPr>
              <w:pStyle w:val="Tabletext"/>
              <w:rPr>
                <w:rStyle w:val="Formentry12ptopunderline"/>
              </w:rPr>
            </w:pPr>
          </w:p>
        </w:tc>
      </w:tr>
      <w:tr w:rsidR="005D50CE" w:rsidRPr="009F713B" w14:paraId="1FCA5212" w14:textId="77777777" w:rsidTr="00BB0FF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D50CE" w:rsidRPr="00334670" w:rsidRDefault="005D50CE" w:rsidP="005D50CE">
            <w:pPr>
              <w:pStyle w:val="TableLeftcolumn"/>
            </w:pPr>
            <w:r>
              <w:t>2.3</w:t>
            </w:r>
          </w:p>
        </w:tc>
        <w:tc>
          <w:tcPr>
            <w:tcW w:w="8200" w:type="dxa"/>
            <w:tcBorders>
              <w:top w:val="nil"/>
              <w:left w:val="nil"/>
              <w:bottom w:val="nil"/>
              <w:right w:val="nil"/>
            </w:tcBorders>
            <w:shd w:val="clear" w:color="auto" w:fill="auto"/>
            <w:vAlign w:val="center"/>
          </w:tcPr>
          <w:p w14:paraId="5E6C62F5" w14:textId="77DA60C8" w:rsidR="005D50CE" w:rsidRPr="00334670" w:rsidRDefault="005D50CE" w:rsidP="005D50CE">
            <w:pPr>
              <w:pStyle w:val="Tabletext"/>
            </w:pPr>
            <w:r>
              <w:rPr>
                <w:rFonts w:ascii="Open Sans Light" w:hAnsi="Open Sans Light" w:cs="Open Sans Light"/>
                <w:color w:val="000000"/>
              </w:rPr>
              <w:t>Evaluate evacuation plans and emergency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D50CE" w:rsidRPr="00ED28EF" w:rsidRDefault="005D50CE" w:rsidP="005D50CE">
            <w:pPr>
              <w:pStyle w:val="Tabletext"/>
              <w:rPr>
                <w:rStyle w:val="Formentry12ptopunderline"/>
              </w:rPr>
            </w:pPr>
          </w:p>
        </w:tc>
      </w:tr>
      <w:tr w:rsidR="005D50CE" w:rsidRPr="009F713B" w14:paraId="174CB02E" w14:textId="77777777" w:rsidTr="00BB0FFB">
        <w:tc>
          <w:tcPr>
            <w:tcW w:w="705" w:type="dxa"/>
          </w:tcPr>
          <w:p w14:paraId="2FBB3D81" w14:textId="737B2B52" w:rsidR="005D50CE" w:rsidRPr="00334670" w:rsidRDefault="005D50CE" w:rsidP="005D50CE">
            <w:pPr>
              <w:pStyle w:val="TableLeftcolumn"/>
            </w:pPr>
            <w:r>
              <w:t>2.4</w:t>
            </w:r>
          </w:p>
        </w:tc>
        <w:tc>
          <w:tcPr>
            <w:tcW w:w="8200" w:type="dxa"/>
            <w:tcBorders>
              <w:top w:val="nil"/>
              <w:left w:val="nil"/>
              <w:bottom w:val="nil"/>
              <w:right w:val="nil"/>
            </w:tcBorders>
            <w:shd w:val="clear" w:color="auto" w:fill="auto"/>
            <w:vAlign w:val="center"/>
          </w:tcPr>
          <w:p w14:paraId="3D3343D9" w14:textId="0FBFD185" w:rsidR="005D50CE" w:rsidRPr="00334670" w:rsidRDefault="005D50CE" w:rsidP="005D50CE">
            <w:pPr>
              <w:pStyle w:val="Tabletext"/>
            </w:pPr>
            <w:r>
              <w:rPr>
                <w:rFonts w:ascii="Open Sans Light" w:hAnsi="Open Sans Light" w:cs="Open Sans Light"/>
                <w:color w:val="000000"/>
              </w:rPr>
              <w:t>Demonstrate management and conservation of resources for energy efficiency and protection of the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D50CE" w:rsidRPr="00ED28EF" w:rsidRDefault="005D50CE" w:rsidP="005D50CE">
            <w:pPr>
              <w:pStyle w:val="Tabletext"/>
              <w:rPr>
                <w:rStyle w:val="Formentry12ptopunderline"/>
              </w:rPr>
            </w:pPr>
          </w:p>
        </w:tc>
      </w:tr>
      <w:tr w:rsidR="005D50CE" w:rsidRPr="009F713B" w14:paraId="7527AFA2" w14:textId="77777777" w:rsidTr="00BB0FF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D50CE" w:rsidRPr="00334670" w:rsidRDefault="005D50CE" w:rsidP="005D50CE">
            <w:pPr>
              <w:pStyle w:val="TableLeftcolumn"/>
            </w:pPr>
            <w:r>
              <w:t>2.5</w:t>
            </w:r>
          </w:p>
        </w:tc>
        <w:tc>
          <w:tcPr>
            <w:tcW w:w="8200" w:type="dxa"/>
            <w:tcBorders>
              <w:top w:val="nil"/>
              <w:left w:val="nil"/>
              <w:bottom w:val="nil"/>
              <w:right w:val="nil"/>
            </w:tcBorders>
            <w:shd w:val="clear" w:color="auto" w:fill="auto"/>
            <w:vAlign w:val="center"/>
          </w:tcPr>
          <w:p w14:paraId="138963DF" w14:textId="4CD58E58" w:rsidR="005D50CE" w:rsidRPr="00334670" w:rsidRDefault="005D50CE" w:rsidP="005D50CE">
            <w:pPr>
              <w:pStyle w:val="Tabletext"/>
            </w:pPr>
            <w:r>
              <w:rPr>
                <w:rFonts w:ascii="Open Sans Light" w:hAnsi="Open Sans Light" w:cs="Open Sans Light"/>
                <w:color w:val="000000"/>
              </w:rPr>
              <w:t>Design a system for documenting, investigating, and taking action on safety, security and environmental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D50CE" w:rsidRPr="00ED28EF" w:rsidRDefault="005D50CE" w:rsidP="005D50CE">
            <w:pPr>
              <w:pStyle w:val="Tabletext"/>
              <w:rPr>
                <w:rStyle w:val="Formentry12ptopunderline"/>
              </w:rPr>
            </w:pPr>
          </w:p>
        </w:tc>
      </w:tr>
    </w:tbl>
    <w:p w14:paraId="46D55A89" w14:textId="6720320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D50CE" w:rsidRPr="005D50CE">
            <w:t>Apply concepts of quality service to assure customer satisfaction.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D50CE" w:rsidRPr="009F713B" w14:paraId="1147A465" w14:textId="77777777" w:rsidTr="006C2AF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D50CE" w:rsidRPr="00A04D82" w:rsidRDefault="005D50CE" w:rsidP="005D50CE">
            <w:pPr>
              <w:pStyle w:val="TableLeftcolumn"/>
            </w:pPr>
            <w:r w:rsidRPr="00A04D82">
              <w:t>3.1</w:t>
            </w:r>
          </w:p>
        </w:tc>
        <w:tc>
          <w:tcPr>
            <w:tcW w:w="8194" w:type="dxa"/>
            <w:tcBorders>
              <w:top w:val="nil"/>
              <w:left w:val="nil"/>
              <w:bottom w:val="nil"/>
              <w:right w:val="nil"/>
            </w:tcBorders>
            <w:shd w:val="clear" w:color="auto" w:fill="auto"/>
            <w:vAlign w:val="center"/>
          </w:tcPr>
          <w:p w14:paraId="5217D26F" w14:textId="3619DC7E" w:rsidR="005D50CE" w:rsidRPr="00D53139" w:rsidRDefault="005D50CE" w:rsidP="005D50CE">
            <w:pPr>
              <w:pStyle w:val="NoSpacing"/>
            </w:pPr>
            <w:r>
              <w:rPr>
                <w:rFonts w:ascii="Open Sans Light" w:hAnsi="Open Sans Light" w:cs="Open Sans Light"/>
                <w:color w:val="000000"/>
              </w:rPr>
              <w:t>Demonstrate professionalism within the hospitality and lodging industry (i.e. courteous telephone behavior, professional appearance/attire, attitude, verbal skills and picking up on verbal/nonverbal cues).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D50CE" w:rsidRPr="00ED28EF" w:rsidRDefault="005D50CE" w:rsidP="005D50CE">
            <w:pPr>
              <w:pStyle w:val="Tabletext"/>
              <w:rPr>
                <w:rStyle w:val="Formentry12ptopunderline"/>
              </w:rPr>
            </w:pPr>
          </w:p>
        </w:tc>
      </w:tr>
      <w:tr w:rsidR="005D50CE" w:rsidRPr="009F713B" w14:paraId="6D602401" w14:textId="77777777" w:rsidTr="006C2AF5">
        <w:trPr>
          <w:trHeight w:val="20"/>
        </w:trPr>
        <w:tc>
          <w:tcPr>
            <w:tcW w:w="720" w:type="dxa"/>
          </w:tcPr>
          <w:p w14:paraId="047A6946" w14:textId="7F12445C" w:rsidR="005D50CE" w:rsidRPr="00A04D82" w:rsidRDefault="005D50CE" w:rsidP="005D50CE">
            <w:pPr>
              <w:pStyle w:val="TableLeftcolumn"/>
            </w:pPr>
            <w:r w:rsidRPr="00A04D82">
              <w:t>3.2</w:t>
            </w:r>
          </w:p>
        </w:tc>
        <w:tc>
          <w:tcPr>
            <w:tcW w:w="8194" w:type="dxa"/>
            <w:tcBorders>
              <w:top w:val="nil"/>
              <w:left w:val="nil"/>
              <w:bottom w:val="nil"/>
              <w:right w:val="nil"/>
            </w:tcBorders>
            <w:shd w:val="clear" w:color="auto" w:fill="auto"/>
            <w:vAlign w:val="center"/>
          </w:tcPr>
          <w:p w14:paraId="672546D8" w14:textId="192C93C2" w:rsidR="005D50CE" w:rsidRPr="00334670" w:rsidRDefault="005D50CE" w:rsidP="005D50CE">
            <w:pPr>
              <w:pStyle w:val="NoSpacing"/>
            </w:pPr>
            <w:r>
              <w:rPr>
                <w:rFonts w:ascii="Open Sans Light" w:hAnsi="Open Sans Light" w:cs="Open Sans Light"/>
                <w:color w:val="000000"/>
              </w:rPr>
              <w:t>Apply industry standards for service that meets cultural and geographic expectations of guests or customers.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D50CE" w:rsidRPr="00ED28EF" w:rsidRDefault="005D50CE" w:rsidP="005D50CE">
            <w:pPr>
              <w:pStyle w:val="Tabletext"/>
              <w:rPr>
                <w:rStyle w:val="Formentry12ptopunderline"/>
              </w:rPr>
            </w:pPr>
          </w:p>
        </w:tc>
      </w:tr>
      <w:tr w:rsidR="005D50CE" w:rsidRPr="009F713B" w14:paraId="60C876BF" w14:textId="77777777" w:rsidTr="006C2AF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D50CE" w:rsidRPr="00A04D82" w:rsidRDefault="005D50CE" w:rsidP="005D50CE">
            <w:pPr>
              <w:pStyle w:val="TableLeftcolumn"/>
            </w:pPr>
            <w:r w:rsidRPr="00A04D82">
              <w:t>3.3</w:t>
            </w:r>
          </w:p>
        </w:tc>
        <w:tc>
          <w:tcPr>
            <w:tcW w:w="8194" w:type="dxa"/>
            <w:tcBorders>
              <w:top w:val="nil"/>
              <w:left w:val="nil"/>
              <w:bottom w:val="nil"/>
              <w:right w:val="nil"/>
            </w:tcBorders>
            <w:shd w:val="clear" w:color="auto" w:fill="auto"/>
            <w:vAlign w:val="center"/>
          </w:tcPr>
          <w:p w14:paraId="1816B003" w14:textId="5E2D45FA" w:rsidR="005D50CE" w:rsidRPr="00334670" w:rsidRDefault="005D50CE" w:rsidP="005D50CE">
            <w:pPr>
              <w:pStyle w:val="NoSpacing"/>
            </w:pPr>
            <w:r>
              <w:rPr>
                <w:rFonts w:ascii="Open Sans Light" w:hAnsi="Open Sans Light" w:cs="Open Sans Light"/>
                <w:color w:val="000000"/>
              </w:rPr>
              <w:t>Analyze how employee dispositions can impact customer satisfactions.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D50CE" w:rsidRPr="00ED28EF" w:rsidRDefault="005D50CE" w:rsidP="005D50CE">
            <w:pPr>
              <w:pStyle w:val="Tabletext"/>
              <w:rPr>
                <w:rStyle w:val="Formentry12ptopunderline"/>
              </w:rPr>
            </w:pPr>
          </w:p>
        </w:tc>
      </w:tr>
      <w:tr w:rsidR="005D50CE" w:rsidRPr="009F713B" w14:paraId="29029CEA" w14:textId="77777777" w:rsidTr="006C2AF5">
        <w:trPr>
          <w:trHeight w:val="20"/>
        </w:trPr>
        <w:tc>
          <w:tcPr>
            <w:tcW w:w="720" w:type="dxa"/>
          </w:tcPr>
          <w:p w14:paraId="05805C1A" w14:textId="3AD4F9D4" w:rsidR="005D50CE" w:rsidRPr="00A04D82" w:rsidRDefault="005D50CE" w:rsidP="005D50CE">
            <w:pPr>
              <w:pStyle w:val="TableLeftcolumn"/>
            </w:pPr>
            <w:r w:rsidRPr="00A04D82">
              <w:t>3.4</w:t>
            </w:r>
          </w:p>
        </w:tc>
        <w:tc>
          <w:tcPr>
            <w:tcW w:w="8194" w:type="dxa"/>
            <w:tcBorders>
              <w:top w:val="nil"/>
              <w:left w:val="nil"/>
              <w:bottom w:val="nil"/>
              <w:right w:val="nil"/>
            </w:tcBorders>
            <w:shd w:val="clear" w:color="auto" w:fill="auto"/>
            <w:vAlign w:val="center"/>
          </w:tcPr>
          <w:p w14:paraId="2859F556" w14:textId="09E2731F" w:rsidR="005D50CE" w:rsidRPr="00334670" w:rsidRDefault="005D50CE" w:rsidP="005D50CE">
            <w:pPr>
              <w:pStyle w:val="NoSpacing"/>
            </w:pPr>
            <w:r>
              <w:rPr>
                <w:rFonts w:ascii="Open Sans Light" w:hAnsi="Open Sans Light" w:cs="Open Sans Light"/>
                <w:color w:val="000000"/>
              </w:rPr>
              <w:t>Apply a system to evaluate and resolve employee, employer, guest, or customer complaints.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D50CE" w:rsidRPr="00ED28EF" w:rsidRDefault="005D50CE" w:rsidP="005D50CE">
            <w:pPr>
              <w:pStyle w:val="Tabletext"/>
              <w:rPr>
                <w:rStyle w:val="Formentry12ptopunderline"/>
              </w:rPr>
            </w:pPr>
          </w:p>
        </w:tc>
      </w:tr>
      <w:tr w:rsidR="005D50CE" w:rsidRPr="009F713B" w14:paraId="5E5D232A" w14:textId="77777777" w:rsidTr="006C2AF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5D50CE" w:rsidRPr="00A04D82" w:rsidRDefault="005D50CE" w:rsidP="005D50CE">
            <w:pPr>
              <w:pStyle w:val="TableLeftcolumn"/>
            </w:pPr>
            <w:r w:rsidRPr="00A04D82">
              <w:t>3.5</w:t>
            </w:r>
          </w:p>
        </w:tc>
        <w:tc>
          <w:tcPr>
            <w:tcW w:w="8194" w:type="dxa"/>
            <w:tcBorders>
              <w:top w:val="nil"/>
              <w:left w:val="nil"/>
              <w:bottom w:val="nil"/>
              <w:right w:val="nil"/>
            </w:tcBorders>
            <w:shd w:val="clear" w:color="auto" w:fill="auto"/>
            <w:vAlign w:val="center"/>
          </w:tcPr>
          <w:p w14:paraId="1A9E4A9F" w14:textId="4F6723EF" w:rsidR="005D50CE" w:rsidRPr="00334670" w:rsidRDefault="005D50CE" w:rsidP="005D50CE">
            <w:pPr>
              <w:pStyle w:val="NoSpacing"/>
            </w:pPr>
            <w:r>
              <w:rPr>
                <w:rFonts w:ascii="Open Sans Light" w:hAnsi="Open Sans Light" w:cs="Open Sans Light"/>
                <w:color w:val="000000"/>
              </w:rPr>
              <w:t>Analyze effects of customer relations on success of the hospitality, tourism, and or recreation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5D50CE" w:rsidRPr="00ED28EF" w:rsidRDefault="005D50CE" w:rsidP="005D50CE">
            <w:pPr>
              <w:pStyle w:val="Tabletext"/>
              <w:rPr>
                <w:rStyle w:val="Formentry12ptopunderline"/>
              </w:rPr>
            </w:pPr>
          </w:p>
        </w:tc>
      </w:tr>
      <w:tr w:rsidR="005D50CE" w:rsidRPr="009F713B" w14:paraId="4CD7B418" w14:textId="77777777" w:rsidTr="006C2AF5">
        <w:trPr>
          <w:trHeight w:val="20"/>
        </w:trPr>
        <w:tc>
          <w:tcPr>
            <w:tcW w:w="720" w:type="dxa"/>
          </w:tcPr>
          <w:p w14:paraId="2946CBA4" w14:textId="11E13A34" w:rsidR="005D50CE" w:rsidRPr="00A04D82" w:rsidRDefault="005D50CE" w:rsidP="005D50CE">
            <w:pPr>
              <w:pStyle w:val="TableLeftcolumn"/>
            </w:pPr>
            <w:r>
              <w:t>3.6</w:t>
            </w:r>
          </w:p>
        </w:tc>
        <w:tc>
          <w:tcPr>
            <w:tcW w:w="8194" w:type="dxa"/>
            <w:tcBorders>
              <w:top w:val="nil"/>
              <w:left w:val="nil"/>
              <w:bottom w:val="nil"/>
              <w:right w:val="nil"/>
            </w:tcBorders>
            <w:shd w:val="clear" w:color="auto" w:fill="auto"/>
            <w:vAlign w:val="center"/>
          </w:tcPr>
          <w:p w14:paraId="1BFF1917" w14:textId="42DA6017" w:rsidR="005D50CE" w:rsidRPr="00334670" w:rsidRDefault="005D50CE" w:rsidP="005D50CE">
            <w:pPr>
              <w:pStyle w:val="NoSpacing"/>
            </w:pPr>
            <w:r>
              <w:rPr>
                <w:rFonts w:ascii="Open Sans Light" w:hAnsi="Open Sans Light" w:cs="Open Sans Light"/>
                <w:color w:val="000000"/>
              </w:rPr>
              <w:t>Demonstrate effective cultural awareness and customer relations to meet the hospitality, tourism, and recreation needs of special populations.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7237E9" w14:textId="77777777" w:rsidR="005D50CE" w:rsidRPr="00ED28EF" w:rsidRDefault="005D50CE" w:rsidP="005D50CE">
            <w:pPr>
              <w:pStyle w:val="Tabletext"/>
              <w:rPr>
                <w:rStyle w:val="Formentry12ptopunderline"/>
              </w:rPr>
            </w:pPr>
          </w:p>
        </w:tc>
      </w:tr>
    </w:tbl>
    <w:p w14:paraId="2CFE93E8" w14:textId="18C7A4E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D50CE" w:rsidRPr="005D50CE">
            <w:t>Demonstrate skills related to the hospitality and lodging industry.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D50CE" w:rsidRPr="00E515C8" w14:paraId="74A83EC7" w14:textId="77777777" w:rsidTr="00057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D50CE" w:rsidRPr="00C41189" w:rsidRDefault="005D50CE" w:rsidP="005D50C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0848660" w:rsidR="005D50CE" w:rsidRPr="00E515C8" w:rsidRDefault="005D50CE" w:rsidP="005D50C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important information that front office employees would need to know about the property and community.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D50CE" w:rsidRPr="00E515C8" w:rsidRDefault="005D50CE" w:rsidP="005D50CE">
            <w:pPr>
              <w:pStyle w:val="NoSpacing"/>
            </w:pPr>
          </w:p>
        </w:tc>
      </w:tr>
      <w:tr w:rsidR="005D50CE" w:rsidRPr="00E515C8" w14:paraId="69928810" w14:textId="77777777" w:rsidTr="00057E3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D50CE" w:rsidRPr="00C41189" w:rsidRDefault="005D50CE" w:rsidP="005D50C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7723BA75" w:rsidR="005D50CE" w:rsidRPr="00E515C8" w:rsidRDefault="005D50CE" w:rsidP="005D50C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what information is needed for room forecasting and how forecasting is used throughout the property.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D50CE" w:rsidRPr="00E515C8" w:rsidRDefault="005D50CE" w:rsidP="005D50CE">
            <w:pPr>
              <w:pStyle w:val="NoSpacing"/>
            </w:pPr>
          </w:p>
        </w:tc>
      </w:tr>
      <w:tr w:rsidR="005D50CE" w:rsidRPr="00E515C8" w14:paraId="7A68ADBB" w14:textId="77777777" w:rsidTr="00057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D50CE" w:rsidRPr="00C41189" w:rsidRDefault="005D50CE" w:rsidP="005D50CE">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30B51371" w:rsidR="005D50CE" w:rsidRPr="00E515C8" w:rsidRDefault="005D50CE" w:rsidP="005D50C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features of a guest accounting computer module.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D50CE" w:rsidRPr="00E515C8" w:rsidRDefault="005D50CE" w:rsidP="005D50CE">
            <w:pPr>
              <w:pStyle w:val="NoSpacing"/>
            </w:pPr>
          </w:p>
        </w:tc>
      </w:tr>
      <w:tr w:rsidR="005D50CE" w:rsidRPr="00E515C8" w14:paraId="5A1BB3DD" w14:textId="77777777" w:rsidTr="00057E3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D50CE" w:rsidRPr="00C41189" w:rsidRDefault="005D50CE" w:rsidP="005D50CE">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2DB79B83" w:rsidR="005D50CE" w:rsidRPr="00E515C8" w:rsidRDefault="005D50CE" w:rsidP="005D50C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customer payments options for goods or services and how they impact the bottom 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D50CE" w:rsidRPr="00E515C8" w:rsidRDefault="005D50CE" w:rsidP="005D50CE">
            <w:pPr>
              <w:pStyle w:val="NoSpacing"/>
            </w:pPr>
          </w:p>
        </w:tc>
      </w:tr>
      <w:tr w:rsidR="005D50CE" w:rsidRPr="00E515C8" w14:paraId="64529E73" w14:textId="77777777" w:rsidTr="00057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D50CE" w:rsidRPr="00C41189" w:rsidRDefault="005D50CE" w:rsidP="005D50CE">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77D5B2AC" w:rsidR="005D50CE" w:rsidRPr="00E515C8" w:rsidRDefault="005D50CE" w:rsidP="005D50C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functions of the night audit and the basic accounting posting formula used to complete 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D50CE" w:rsidRPr="00E515C8" w:rsidRDefault="005D50CE" w:rsidP="005D50CE">
            <w:pPr>
              <w:pStyle w:val="NoSpacing"/>
            </w:pPr>
          </w:p>
        </w:tc>
      </w:tr>
      <w:tr w:rsidR="005D50CE" w:rsidRPr="00E515C8" w14:paraId="5040BF6C" w14:textId="77777777" w:rsidTr="00057E3B">
        <w:tc>
          <w:tcPr>
            <w:cnfStyle w:val="001000000000" w:firstRow="0" w:lastRow="0" w:firstColumn="1" w:lastColumn="0" w:oddVBand="0" w:evenVBand="0" w:oddHBand="0" w:evenHBand="0" w:firstRowFirstColumn="0" w:firstRowLastColumn="0" w:lastRowFirstColumn="0" w:lastRowLastColumn="0"/>
            <w:tcW w:w="810" w:type="dxa"/>
          </w:tcPr>
          <w:p w14:paraId="7176B34F" w14:textId="0AFDAFE9" w:rsidR="005D50CE" w:rsidRPr="005D50CE" w:rsidRDefault="005D50CE" w:rsidP="005D50CE">
            <w:pPr>
              <w:pStyle w:val="TableLeftcolumn"/>
              <w:rPr>
                <w:b w:val="0"/>
                <w:bCs w:val="0"/>
              </w:rPr>
            </w:pPr>
            <w:r w:rsidRPr="005D50CE">
              <w:rPr>
                <w:b w:val="0"/>
                <w:bCs w:val="0"/>
              </w:rPr>
              <w:t>4.6</w:t>
            </w:r>
          </w:p>
        </w:tc>
        <w:tc>
          <w:tcPr>
            <w:tcW w:w="8194" w:type="dxa"/>
            <w:tcBorders>
              <w:top w:val="nil"/>
              <w:left w:val="nil"/>
              <w:bottom w:val="nil"/>
              <w:right w:val="nil"/>
            </w:tcBorders>
            <w:shd w:val="clear" w:color="auto" w:fill="auto"/>
            <w:vAlign w:val="center"/>
          </w:tcPr>
          <w:p w14:paraId="71C9E3D1" w14:textId="5C3478A1" w:rsidR="005D50CE" w:rsidRPr="00E515C8" w:rsidRDefault="005D50CE" w:rsidP="005D50C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role of the executive housekeeper and the importance of planning in relation to inventory lists, frequency schedules, staffing, scheduling, budgeting, labor costs, and safety concerns.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35CE85" w14:textId="77777777" w:rsidR="005D50CE" w:rsidRPr="00E515C8" w:rsidRDefault="005D50CE" w:rsidP="005D50CE">
            <w:pPr>
              <w:pStyle w:val="NoSpacing"/>
            </w:pPr>
          </w:p>
        </w:tc>
      </w:tr>
      <w:tr w:rsidR="005D50CE" w:rsidRPr="00E515C8" w14:paraId="0B3B688C" w14:textId="77777777" w:rsidTr="00057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CAD0D30" w14:textId="06C919A4" w:rsidR="005D50CE" w:rsidRPr="005D50CE" w:rsidRDefault="005D50CE" w:rsidP="005D50CE">
            <w:pPr>
              <w:pStyle w:val="TableLeftcolumn"/>
              <w:rPr>
                <w:b w:val="0"/>
                <w:bCs w:val="0"/>
              </w:rPr>
            </w:pPr>
            <w:r w:rsidRPr="005D50CE">
              <w:rPr>
                <w:b w:val="0"/>
                <w:bCs w:val="0"/>
              </w:rPr>
              <w:t>4.7</w:t>
            </w:r>
          </w:p>
        </w:tc>
        <w:tc>
          <w:tcPr>
            <w:tcW w:w="8194" w:type="dxa"/>
            <w:tcBorders>
              <w:top w:val="nil"/>
              <w:left w:val="nil"/>
              <w:bottom w:val="nil"/>
              <w:right w:val="nil"/>
            </w:tcBorders>
            <w:shd w:val="clear" w:color="auto" w:fill="auto"/>
            <w:vAlign w:val="center"/>
          </w:tcPr>
          <w:p w14:paraId="55DFCA7F" w14:textId="640493F9" w:rsidR="005D50CE" w:rsidRPr="00E515C8" w:rsidRDefault="005D50CE" w:rsidP="005D50C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workforce expectations and responsibilities of the lodging business and adhere to them as a student intern.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683EBC" w14:textId="77777777" w:rsidR="005D50CE" w:rsidRPr="00E515C8" w:rsidRDefault="005D50CE" w:rsidP="005D50CE">
            <w:pPr>
              <w:pStyle w:val="NoSpacing"/>
            </w:pPr>
          </w:p>
        </w:tc>
      </w:tr>
      <w:tr w:rsidR="005D50CE" w:rsidRPr="00E515C8" w14:paraId="05178DD4" w14:textId="77777777" w:rsidTr="00057E3B">
        <w:tc>
          <w:tcPr>
            <w:cnfStyle w:val="001000000000" w:firstRow="0" w:lastRow="0" w:firstColumn="1" w:lastColumn="0" w:oddVBand="0" w:evenVBand="0" w:oddHBand="0" w:evenHBand="0" w:firstRowFirstColumn="0" w:firstRowLastColumn="0" w:lastRowFirstColumn="0" w:lastRowLastColumn="0"/>
            <w:tcW w:w="810" w:type="dxa"/>
          </w:tcPr>
          <w:p w14:paraId="52C43B76" w14:textId="60F78715" w:rsidR="005D50CE" w:rsidRPr="005D50CE" w:rsidRDefault="005D50CE" w:rsidP="005D50CE">
            <w:pPr>
              <w:pStyle w:val="TableLeftcolumn"/>
              <w:rPr>
                <w:b w:val="0"/>
                <w:bCs w:val="0"/>
              </w:rPr>
            </w:pPr>
            <w:r w:rsidRPr="005D50CE">
              <w:rPr>
                <w:b w:val="0"/>
                <w:bCs w:val="0"/>
              </w:rPr>
              <w:t>4.8</w:t>
            </w:r>
          </w:p>
        </w:tc>
        <w:tc>
          <w:tcPr>
            <w:tcW w:w="8194" w:type="dxa"/>
            <w:tcBorders>
              <w:top w:val="nil"/>
              <w:left w:val="nil"/>
              <w:bottom w:val="nil"/>
              <w:right w:val="nil"/>
            </w:tcBorders>
            <w:shd w:val="clear" w:color="auto" w:fill="auto"/>
            <w:vAlign w:val="center"/>
          </w:tcPr>
          <w:p w14:paraId="4D2A0D0F" w14:textId="1EADAF58" w:rsidR="005D50CE" w:rsidRPr="00E515C8" w:rsidRDefault="005D50CE" w:rsidP="005D50C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knowledge and skills to the execution of food service and event planning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143E791" w14:textId="77777777" w:rsidR="005D50CE" w:rsidRPr="00E515C8" w:rsidRDefault="005D50CE" w:rsidP="005D50CE">
            <w:pPr>
              <w:pStyle w:val="NoSpacing"/>
            </w:pPr>
          </w:p>
        </w:tc>
      </w:tr>
    </w:tbl>
    <w:p w14:paraId="33D0A051" w14:textId="3830A4F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D50CE" w:rsidRPr="005D50CE">
            <w:t>Enhance career readiness through practicing appropriate skills in hospitality and lodging industries.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D50CE" w:rsidRPr="00E515C8" w14:paraId="29310968" w14:textId="77777777" w:rsidTr="00837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D50CE" w:rsidRPr="00C41189" w:rsidRDefault="005D50CE" w:rsidP="005D50C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31CE66B9" w:rsidR="005D50CE" w:rsidRPr="00E515C8" w:rsidRDefault="005D50CE" w:rsidP="005D50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self-discipline, self-worth, positive attitude and integrity in classroom.</w:t>
            </w:r>
          </w:p>
        </w:tc>
        <w:tc>
          <w:tcPr>
            <w:tcW w:w="878" w:type="dxa"/>
            <w:tcBorders>
              <w:bottom w:val="single" w:sz="8" w:space="0" w:color="auto"/>
            </w:tcBorders>
            <w:vAlign w:val="bottom"/>
          </w:tcPr>
          <w:p w14:paraId="34F80052" w14:textId="77777777" w:rsidR="005D50CE" w:rsidRPr="00E515C8" w:rsidRDefault="005D50CE" w:rsidP="005D50CE">
            <w:pPr>
              <w:pStyle w:val="Tabletext"/>
              <w:cnfStyle w:val="000000100000" w:firstRow="0" w:lastRow="0" w:firstColumn="0" w:lastColumn="0" w:oddVBand="0" w:evenVBand="0" w:oddHBand="1" w:evenHBand="0" w:firstRowFirstColumn="0" w:firstRowLastColumn="0" w:lastRowFirstColumn="0" w:lastRowLastColumn="0"/>
            </w:pPr>
          </w:p>
        </w:tc>
      </w:tr>
      <w:tr w:rsidR="005D50CE" w:rsidRPr="00E515C8" w14:paraId="5381B8FD" w14:textId="77777777" w:rsidTr="0083793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D50CE" w:rsidRPr="00C41189" w:rsidRDefault="005D50CE" w:rsidP="005D50C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5647A098" w:rsidR="005D50CE" w:rsidRPr="00E515C8" w:rsidRDefault="005D50CE" w:rsidP="005D50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flexibility and willingness to learn new knowledge and skills.</w:t>
            </w:r>
          </w:p>
        </w:tc>
        <w:tc>
          <w:tcPr>
            <w:tcW w:w="878" w:type="dxa"/>
            <w:tcBorders>
              <w:top w:val="single" w:sz="8" w:space="0" w:color="auto"/>
              <w:bottom w:val="single" w:sz="8" w:space="0" w:color="auto"/>
            </w:tcBorders>
            <w:vAlign w:val="bottom"/>
          </w:tcPr>
          <w:p w14:paraId="6F560EC6" w14:textId="77777777" w:rsidR="005D50CE" w:rsidRPr="00E515C8" w:rsidRDefault="005D50CE" w:rsidP="005D50CE">
            <w:pPr>
              <w:pStyle w:val="Tabletext"/>
              <w:cnfStyle w:val="000000000000" w:firstRow="0" w:lastRow="0" w:firstColumn="0" w:lastColumn="0" w:oddVBand="0" w:evenVBand="0" w:oddHBand="0" w:evenHBand="0" w:firstRowFirstColumn="0" w:firstRowLastColumn="0" w:lastRowFirstColumn="0" w:lastRowLastColumn="0"/>
            </w:pPr>
          </w:p>
        </w:tc>
      </w:tr>
      <w:tr w:rsidR="005D50CE" w:rsidRPr="00E515C8" w14:paraId="624527A4" w14:textId="77777777" w:rsidTr="00837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D50CE" w:rsidRPr="00C41189" w:rsidRDefault="005D50CE" w:rsidP="005D50CE">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14E8DBCF" w:rsidR="005D50CE" w:rsidRPr="00E515C8" w:rsidRDefault="005D50CE" w:rsidP="005D50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Prioritize tasks to be completed as a lodging professional.</w:t>
            </w:r>
          </w:p>
        </w:tc>
        <w:tc>
          <w:tcPr>
            <w:tcW w:w="878" w:type="dxa"/>
            <w:tcBorders>
              <w:top w:val="single" w:sz="8" w:space="0" w:color="auto"/>
              <w:bottom w:val="single" w:sz="8" w:space="0" w:color="auto"/>
            </w:tcBorders>
            <w:vAlign w:val="bottom"/>
          </w:tcPr>
          <w:p w14:paraId="4D4EC76B" w14:textId="77777777" w:rsidR="005D50CE" w:rsidRPr="00E515C8" w:rsidRDefault="005D50CE" w:rsidP="005D50CE">
            <w:pPr>
              <w:pStyle w:val="Tabletext"/>
              <w:cnfStyle w:val="000000100000" w:firstRow="0" w:lastRow="0" w:firstColumn="0" w:lastColumn="0" w:oddVBand="0" w:evenVBand="0" w:oddHBand="1" w:evenHBand="0" w:firstRowFirstColumn="0" w:firstRowLastColumn="0" w:lastRowFirstColumn="0" w:lastRowLastColumn="0"/>
            </w:pPr>
          </w:p>
        </w:tc>
      </w:tr>
      <w:tr w:rsidR="005D50CE" w:rsidRPr="00E515C8" w14:paraId="390EB565" w14:textId="77777777" w:rsidTr="0083793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D50CE" w:rsidRPr="00C41189" w:rsidRDefault="005D50CE" w:rsidP="005D50CE">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44455FF4" w:rsidR="005D50CE" w:rsidRPr="00E515C8" w:rsidRDefault="005D50CE" w:rsidP="005D50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information technology tools to manage and perform tasks related to the industry.</w:t>
            </w:r>
          </w:p>
        </w:tc>
        <w:tc>
          <w:tcPr>
            <w:tcW w:w="878" w:type="dxa"/>
            <w:tcBorders>
              <w:top w:val="single" w:sz="8" w:space="0" w:color="auto"/>
              <w:bottom w:val="single" w:sz="8" w:space="0" w:color="auto"/>
            </w:tcBorders>
            <w:vAlign w:val="bottom"/>
          </w:tcPr>
          <w:p w14:paraId="7719EFBA" w14:textId="77777777" w:rsidR="005D50CE" w:rsidRPr="00E515C8" w:rsidRDefault="005D50CE" w:rsidP="005D50CE">
            <w:pPr>
              <w:pStyle w:val="Tabletext"/>
              <w:cnfStyle w:val="000000000000" w:firstRow="0" w:lastRow="0" w:firstColumn="0" w:lastColumn="0" w:oddVBand="0" w:evenVBand="0" w:oddHBand="0" w:evenHBand="0" w:firstRowFirstColumn="0" w:firstRowLastColumn="0" w:lastRowFirstColumn="0" w:lastRowLastColumn="0"/>
            </w:pPr>
          </w:p>
        </w:tc>
      </w:tr>
      <w:tr w:rsidR="005D50CE" w:rsidRPr="004E0952" w14:paraId="5997FEAA" w14:textId="77777777" w:rsidTr="00837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5D50CE" w:rsidRPr="00C41189" w:rsidRDefault="005D50CE" w:rsidP="005D50CE">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347EDF9E" w:rsidR="005D50CE" w:rsidRPr="00E515C8" w:rsidRDefault="005D50CE" w:rsidP="005D50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time management skills.</w:t>
            </w:r>
          </w:p>
        </w:tc>
        <w:tc>
          <w:tcPr>
            <w:tcW w:w="878" w:type="dxa"/>
            <w:tcBorders>
              <w:top w:val="single" w:sz="8" w:space="0" w:color="auto"/>
              <w:bottom w:val="single" w:sz="8" w:space="0" w:color="auto"/>
            </w:tcBorders>
            <w:vAlign w:val="bottom"/>
          </w:tcPr>
          <w:p w14:paraId="604F3458" w14:textId="77777777" w:rsidR="005D50CE" w:rsidRPr="00E515C8" w:rsidRDefault="005D50CE" w:rsidP="005D50CE">
            <w:pPr>
              <w:pStyle w:val="Tabletext"/>
              <w:cnfStyle w:val="000000100000" w:firstRow="0" w:lastRow="0" w:firstColumn="0" w:lastColumn="0" w:oddVBand="0" w:evenVBand="0" w:oddHBand="1" w:evenHBand="0" w:firstRowFirstColumn="0" w:firstRowLastColumn="0" w:lastRowFirstColumn="0" w:lastRowLastColumn="0"/>
            </w:pPr>
          </w:p>
        </w:tc>
      </w:tr>
      <w:tr w:rsidR="005D50CE" w:rsidRPr="004E0952" w14:paraId="6480260B" w14:textId="77777777" w:rsidTr="00837931">
        <w:tc>
          <w:tcPr>
            <w:cnfStyle w:val="001000000000" w:firstRow="0" w:lastRow="0" w:firstColumn="1" w:lastColumn="0" w:oddVBand="0" w:evenVBand="0" w:oddHBand="0" w:evenHBand="0" w:firstRowFirstColumn="0" w:firstRowLastColumn="0" w:lastRowFirstColumn="0" w:lastRowLastColumn="0"/>
            <w:tcW w:w="806" w:type="dxa"/>
          </w:tcPr>
          <w:p w14:paraId="514B622A" w14:textId="17F97A83" w:rsidR="005D50CE" w:rsidRPr="005D50CE" w:rsidRDefault="005D50CE" w:rsidP="005D50CE">
            <w:pPr>
              <w:pStyle w:val="TableLeftcolumn"/>
              <w:rPr>
                <w:b w:val="0"/>
                <w:bCs w:val="0"/>
              </w:rPr>
            </w:pPr>
            <w:r w:rsidRPr="005D50CE">
              <w:rPr>
                <w:b w:val="0"/>
                <w:bCs w:val="0"/>
              </w:rPr>
              <w:t>5.6</w:t>
            </w:r>
          </w:p>
        </w:tc>
        <w:tc>
          <w:tcPr>
            <w:tcW w:w="8194" w:type="dxa"/>
            <w:tcBorders>
              <w:top w:val="nil"/>
              <w:left w:val="nil"/>
              <w:bottom w:val="nil"/>
              <w:right w:val="nil"/>
            </w:tcBorders>
            <w:shd w:val="clear" w:color="auto" w:fill="auto"/>
            <w:vAlign w:val="center"/>
          </w:tcPr>
          <w:p w14:paraId="5401D13B" w14:textId="02559149" w:rsidR="005D50CE" w:rsidRPr="00E515C8" w:rsidRDefault="005D50CE" w:rsidP="005D50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tcW w:w="878" w:type="dxa"/>
            <w:tcBorders>
              <w:top w:val="single" w:sz="8" w:space="0" w:color="auto"/>
              <w:bottom w:val="single" w:sz="8" w:space="0" w:color="auto"/>
            </w:tcBorders>
            <w:vAlign w:val="bottom"/>
          </w:tcPr>
          <w:p w14:paraId="64C49475" w14:textId="77777777" w:rsidR="005D50CE" w:rsidRPr="00E515C8" w:rsidRDefault="005D50CE" w:rsidP="005D50CE">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A165CB8" w:rsidR="004E0952" w:rsidRPr="00202D35" w:rsidRDefault="005D50C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A52D4F8" w:rsidR="004E0952" w:rsidRPr="00202D35" w:rsidRDefault="005D50C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0BF000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D50CE">
      <w:rPr>
        <w:noProof/>
      </w:rPr>
      <w:t>November 13,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4D448F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D50CE">
      <w:rPr>
        <w:rStyle w:val="Strong"/>
      </w:rPr>
      <w:t>Hospitality &amp; Lodging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D50CE">
      <w:rPr>
        <w:rStyle w:val="Strong"/>
      </w:rPr>
      <w:t>16148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D50CE"/>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7385">
      <w:bodyDiv w:val="1"/>
      <w:marLeft w:val="0"/>
      <w:marRight w:val="0"/>
      <w:marTop w:val="0"/>
      <w:marBottom w:val="0"/>
      <w:divBdr>
        <w:top w:val="none" w:sz="0" w:space="0" w:color="auto"/>
        <w:left w:val="none" w:sz="0" w:space="0" w:color="auto"/>
        <w:bottom w:val="none" w:sz="0" w:space="0" w:color="auto"/>
        <w:right w:val="none" w:sz="0" w:space="0" w:color="auto"/>
      </w:divBdr>
    </w:div>
    <w:div w:id="55686190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F28CD"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F28CD"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6068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Hospitality &amp; Lodging Workplace Experience</dc:title>
  <dc:subject>16148</dc:subject>
  <dc:creator>Cheryl Franklin</dc:creator>
  <cp:keywords/>
  <dc:description>1.0</dc:description>
  <cp:lastModifiedBy>Barbara A. Bahm</cp:lastModifiedBy>
  <cp:revision>2</cp:revision>
  <cp:lastPrinted>2023-05-25T21:45:00Z</cp:lastPrinted>
  <dcterms:created xsi:type="dcterms:W3CDTF">2023-11-13T19:28:00Z</dcterms:created>
  <dcterms:modified xsi:type="dcterms:W3CDTF">2023-11-13T19:28:00Z</dcterms:modified>
  <cp:category/>
</cp:coreProperties>
</file>