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DFEBB2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1581B">
        <w:rPr>
          <w:color w:val="12284C" w:themeColor="text2"/>
          <w:sz w:val="28"/>
          <w:szCs w:val="36"/>
        </w:rPr>
        <w:t>Small Engines &amp; Powertrains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1581B">
        <w:rPr>
          <w:color w:val="12284C" w:themeColor="text2"/>
          <w:sz w:val="28"/>
          <w:szCs w:val="36"/>
        </w:rPr>
        <w:t>40214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1581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E8E181" w14:textId="77777777" w:rsidR="00B1581B" w:rsidRDefault="00B1581B" w:rsidP="00B1581B">
      <w:pPr>
        <w:spacing w:before="0" w:after="0"/>
        <w:rPr>
          <w:rStyle w:val="Regular"/>
        </w:rPr>
      </w:pPr>
    </w:p>
    <w:p w14:paraId="48BF27C2" w14:textId="524D731F" w:rsidR="00B1581B" w:rsidRDefault="009C4EE4" w:rsidP="00B1581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274FCB">
        <w:rPr>
          <w:rFonts w:ascii="Open Sans Light" w:eastAsia="Times New Roman" w:hAnsi="Open Sans Light" w:cs="Open Sans Light"/>
          <w:color w:val="000000"/>
          <w:kern w:val="0"/>
          <w:sz w:val="20"/>
          <w:szCs w:val="20"/>
          <w14:ligatures w14:val="none"/>
        </w:rPr>
        <w:t xml:space="preserve"> Vehicle Maintenance &amp; Repair (47.0600)</w:t>
      </w:r>
    </w:p>
    <w:p w14:paraId="08F19377" w14:textId="77777777" w:rsidR="00B1581B" w:rsidRDefault="00B1581B" w:rsidP="00B1581B">
      <w:pPr>
        <w:spacing w:before="0" w:after="0"/>
        <w:rPr>
          <w:rFonts w:ascii="Open Sans Light" w:eastAsia="Times New Roman" w:hAnsi="Open Sans Light" w:cs="Open Sans Light"/>
          <w:color w:val="000000"/>
          <w:kern w:val="0"/>
          <w:sz w:val="20"/>
          <w:szCs w:val="20"/>
          <w14:ligatures w14:val="none"/>
        </w:rPr>
      </w:pPr>
    </w:p>
    <w:p w14:paraId="739EE45A" w14:textId="281F6B85" w:rsidR="00B1581B" w:rsidRPr="00B1581B" w:rsidRDefault="009C4EE4" w:rsidP="00B1581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1581B" w:rsidRPr="00B1581B">
        <w:rPr>
          <w:rFonts w:ascii="Open Sans Light" w:eastAsia="Times New Roman" w:hAnsi="Open Sans Light" w:cs="Open Sans Light"/>
          <w:color w:val="000000"/>
          <w:kern w:val="0"/>
          <w:sz w:val="20"/>
          <w:szCs w:val="20"/>
          <w14:ligatures w14:val="none"/>
        </w:rPr>
        <w:t>A comprehensive,</w:t>
      </w:r>
      <w:r w:rsidR="00B1581B" w:rsidRPr="00B1581B">
        <w:rPr>
          <w:rFonts w:ascii="Open Sans Light" w:eastAsia="Times New Roman" w:hAnsi="Open Sans Light" w:cs="Open Sans Light"/>
          <w:b/>
          <w:bCs/>
          <w:color w:val="000000"/>
          <w:kern w:val="0"/>
          <w:sz w:val="20"/>
          <w:szCs w:val="20"/>
          <w14:ligatures w14:val="none"/>
        </w:rPr>
        <w:t xml:space="preserve"> application level</w:t>
      </w:r>
      <w:r w:rsidR="00B1581B" w:rsidRPr="00B1581B">
        <w:rPr>
          <w:rFonts w:ascii="Open Sans Light" w:eastAsia="Times New Roman" w:hAnsi="Open Sans Light" w:cs="Open Sans Light"/>
          <w:color w:val="000000"/>
          <w:kern w:val="0"/>
          <w:sz w:val="20"/>
          <w:szCs w:val="20"/>
          <w14:ligatures w14:val="none"/>
        </w:rPr>
        <w:t xml:space="preserve"> course designed to provide students with advanced knowledge and skills common to all small engine operations and repair. </w:t>
      </w:r>
    </w:p>
    <w:p w14:paraId="4FBDB71A" w14:textId="217A3844" w:rsidR="009C4EE4" w:rsidRPr="00B1581B" w:rsidRDefault="009C4EE4" w:rsidP="00B1581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A0929EE" w14:textId="77777777" w:rsidR="00274FCB" w:rsidRDefault="00274FCB" w:rsidP="00274FCB">
      <w:pPr>
        <w:pStyle w:val="RatingScalehangingindent"/>
        <w:ind w:left="0" w:firstLine="0"/>
      </w:pPr>
    </w:p>
    <w:p w14:paraId="1531285B" w14:textId="4780829C" w:rsidR="00274FCB" w:rsidRPr="00B1581B" w:rsidRDefault="00274FCB" w:rsidP="00274FCB">
      <w:pPr>
        <w:spacing w:before="0" w:after="0"/>
        <w:rPr>
          <w:rFonts w:ascii="Open Sans Light" w:eastAsia="Times New Roman" w:hAnsi="Open Sans Light" w:cs="Open Sans Light"/>
          <w:color w:val="000000"/>
          <w:kern w:val="0"/>
          <w:sz w:val="20"/>
          <w:szCs w:val="20"/>
          <w14:ligatures w14:val="none"/>
        </w:rPr>
      </w:pPr>
      <w:r w:rsidRPr="00274FCB">
        <w:rPr>
          <w:rFonts w:ascii="Open Sans Light" w:eastAsia="Times New Roman" w:hAnsi="Open Sans Light" w:cs="Open Sans Light"/>
          <w:b/>
          <w:bCs/>
          <w:color w:val="000000"/>
          <w:kern w:val="0"/>
          <w:sz w:val="20"/>
          <w:szCs w:val="20"/>
          <w14:ligatures w14:val="none"/>
        </w:rPr>
        <w:t>Prerequisite</w:t>
      </w:r>
      <w:r w:rsidRPr="00B1581B">
        <w:rPr>
          <w:rFonts w:ascii="Open Sans Light" w:eastAsia="Times New Roman" w:hAnsi="Open Sans Light" w:cs="Open Sans Light"/>
          <w:color w:val="000000"/>
          <w:kern w:val="0"/>
          <w:sz w:val="20"/>
          <w:szCs w:val="20"/>
          <w14:ligatures w14:val="none"/>
        </w:rPr>
        <w:t>: Small Engines and Powertrains I</w:t>
      </w:r>
      <w:r>
        <w:rPr>
          <w:rFonts w:ascii="Open Sans Light" w:eastAsia="Times New Roman" w:hAnsi="Open Sans Light" w:cs="Open Sans Light"/>
          <w:color w:val="000000"/>
          <w:kern w:val="0"/>
          <w:sz w:val="20"/>
          <w:szCs w:val="20"/>
          <w14:ligatures w14:val="none"/>
        </w:rPr>
        <w:t xml:space="preserve"> (40212)</w:t>
      </w:r>
    </w:p>
    <w:p w14:paraId="776267B3" w14:textId="77777777" w:rsidR="00274FCB" w:rsidRDefault="00274FCB" w:rsidP="00274FCB">
      <w:pPr>
        <w:pStyle w:val="RatingScalehangingindent"/>
        <w:ind w:left="0" w:firstLine="0"/>
      </w:pPr>
    </w:p>
    <w:p w14:paraId="521C5E3D" w14:textId="2577C8B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74FCB">
            <w:t>Saefty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1581B" w:rsidRPr="009F713B" w14:paraId="3475336C"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1581B" w:rsidRPr="00334670" w:rsidRDefault="00B1581B" w:rsidP="00B1581B">
            <w:pPr>
              <w:pStyle w:val="TableLeftcolumn"/>
            </w:pPr>
            <w:r w:rsidRPr="00334670">
              <w:t>1.1</w:t>
            </w:r>
          </w:p>
        </w:tc>
        <w:tc>
          <w:tcPr>
            <w:tcW w:w="8200" w:type="dxa"/>
            <w:tcBorders>
              <w:top w:val="nil"/>
              <w:left w:val="nil"/>
              <w:bottom w:val="nil"/>
              <w:right w:val="nil"/>
            </w:tcBorders>
            <w:shd w:val="clear" w:color="auto" w:fill="auto"/>
            <w:vAlign w:val="bottom"/>
          </w:tcPr>
          <w:p w14:paraId="4F3DC746" w14:textId="34B3EFEB" w:rsidR="00B1581B" w:rsidRPr="00274FCB" w:rsidRDefault="00274FCB" w:rsidP="00B1581B">
            <w:pPr>
              <w:pStyle w:val="Tabletext"/>
            </w:pPr>
            <w:r w:rsidRPr="00274FCB">
              <w:rPr>
                <w:rFonts w:ascii="Open Sans Light" w:hAnsi="Open Sans Light" w:cs="Open Sans Light"/>
                <w:kern w:val="0"/>
                <w14:ligatures w14:val="none"/>
              </w:rPr>
              <w:t xml:space="preserve">Identify and safely use and maintain the tools needed to perform mechanical repairs, including precision measuring tools.  </w:t>
            </w:r>
          </w:p>
        </w:tc>
        <w:tc>
          <w:tcPr>
            <w:tcW w:w="877" w:type="dxa"/>
            <w:tcBorders>
              <w:bottom w:val="single" w:sz="8" w:space="0" w:color="auto"/>
            </w:tcBorders>
            <w:vAlign w:val="bottom"/>
          </w:tcPr>
          <w:p w14:paraId="1012989B" w14:textId="5DBA88DF" w:rsidR="00B1581B" w:rsidRPr="00ED28EF" w:rsidRDefault="00B1581B" w:rsidP="00B1581B">
            <w:pPr>
              <w:pStyle w:val="Tabletext"/>
              <w:rPr>
                <w:rStyle w:val="Formentry12ptopunderline"/>
              </w:rPr>
            </w:pPr>
          </w:p>
        </w:tc>
      </w:tr>
      <w:tr w:rsidR="00B1581B" w:rsidRPr="009F713B" w14:paraId="422523F4" w14:textId="77777777" w:rsidTr="003D18A8">
        <w:tc>
          <w:tcPr>
            <w:tcW w:w="705" w:type="dxa"/>
          </w:tcPr>
          <w:p w14:paraId="0F428A28" w14:textId="77777777" w:rsidR="00B1581B" w:rsidRPr="00334670" w:rsidRDefault="00B1581B" w:rsidP="00B1581B">
            <w:pPr>
              <w:pStyle w:val="TableLeftcolumn"/>
            </w:pPr>
            <w:r w:rsidRPr="00334670">
              <w:t>1.2</w:t>
            </w:r>
          </w:p>
        </w:tc>
        <w:tc>
          <w:tcPr>
            <w:tcW w:w="8200" w:type="dxa"/>
            <w:tcBorders>
              <w:top w:val="nil"/>
              <w:left w:val="nil"/>
              <w:bottom w:val="nil"/>
              <w:right w:val="nil"/>
            </w:tcBorders>
            <w:shd w:val="clear" w:color="auto" w:fill="auto"/>
            <w:vAlign w:val="bottom"/>
          </w:tcPr>
          <w:p w14:paraId="06BAE4CB" w14:textId="629CDE5E" w:rsidR="00B1581B" w:rsidRPr="00274FCB" w:rsidRDefault="00274FCB" w:rsidP="00B1581B">
            <w:pPr>
              <w:pStyle w:val="Tabletext"/>
              <w:rPr>
                <w:rFonts w:ascii="Open Sans Light" w:hAnsi="Open Sans Light" w:cs="Open Sans Light"/>
                <w:color w:val="000000"/>
              </w:rPr>
            </w:pPr>
            <w:r w:rsidRPr="00274FCB">
              <w:rPr>
                <w:rFonts w:ascii="Open Sans Light" w:hAnsi="Open Sans Light" w:cs="Open Sans Light"/>
              </w:rPr>
              <w:t>Demonstrate and follow safety procedures as outlined in OSHA and EPA guidelines</w:t>
            </w:r>
            <w:r>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B1581B" w:rsidRPr="00ED28EF" w:rsidRDefault="00B1581B" w:rsidP="00B1581B">
            <w:pPr>
              <w:pStyle w:val="Tabletext"/>
              <w:rPr>
                <w:rStyle w:val="Formentry12ptopunderline"/>
              </w:rPr>
            </w:pPr>
          </w:p>
        </w:tc>
      </w:tr>
    </w:tbl>
    <w:p w14:paraId="4B7481DA" w14:textId="27EA30EB" w:rsidR="00274FCB" w:rsidRPr="00274FCB" w:rsidRDefault="00274FCB" w:rsidP="00274FCB">
      <w:pPr>
        <w:keepNext/>
        <w:keepLines/>
        <w:spacing w:before="240" w:after="0"/>
        <w:outlineLvl w:val="1"/>
        <w:rPr>
          <w:rFonts w:ascii="Open Sans" w:eastAsiaTheme="majorEastAsia" w:hAnsi="Open Sans" w:cs="Open Sans"/>
          <w:caps/>
          <w:noProof/>
          <w:color w:val="003F65" w:themeColor="accent1" w:themeShade="BF"/>
          <w:sz w:val="20"/>
          <w:szCs w:val="20"/>
        </w:rPr>
      </w:pPr>
      <w:r w:rsidRPr="00274FCB">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927EC83787E744118DCEFB6BF7696352"/>
          </w:placeholder>
        </w:sdtPr>
        <w:sdtContent>
          <w:r>
            <w:rPr>
              <w:rFonts w:ascii="Open Sans" w:eastAsiaTheme="majorEastAsia" w:hAnsi="Open Sans" w:cs="Open Sans"/>
              <w:caps/>
              <w:noProof/>
              <w:color w:val="003F65" w:themeColor="accent1" w:themeShade="BF"/>
              <w:sz w:val="20"/>
              <w:szCs w:val="20"/>
            </w:rPr>
            <w:t>engine diagnostics</w:t>
          </w:r>
        </w:sdtContent>
      </w:sdt>
    </w:p>
    <w:p w14:paraId="4FA65B11" w14:textId="77777777" w:rsidR="00274FCB" w:rsidRPr="00274FCB" w:rsidRDefault="00274FCB" w:rsidP="00274FCB">
      <w:pPr>
        <w:keepNext/>
        <w:keepLines/>
        <w:spacing w:before="0" w:after="60" w:line="240" w:lineRule="auto"/>
        <w:outlineLvl w:val="2"/>
        <w:rPr>
          <w:rFonts w:ascii="Open Sans" w:eastAsiaTheme="majorEastAsia" w:hAnsi="Open Sans" w:cs="Open Sans"/>
          <w:noProof/>
          <w:sz w:val="20"/>
          <w:szCs w:val="28"/>
        </w:rPr>
      </w:pPr>
      <w:r w:rsidRPr="00274FC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74FCB" w:rsidRPr="00274FCB" w14:paraId="4DCDB9CE" w14:textId="77777777" w:rsidTr="003B2B28">
        <w:trPr>
          <w:cnfStyle w:val="100000000000" w:firstRow="1" w:lastRow="0" w:firstColumn="0" w:lastColumn="0" w:oddVBand="0" w:evenVBand="0" w:oddHBand="0" w:evenHBand="0" w:firstRowFirstColumn="0" w:firstRowLastColumn="0" w:lastRowFirstColumn="0" w:lastRowLastColumn="0"/>
          <w:tblHeader/>
        </w:trPr>
        <w:tc>
          <w:tcPr>
            <w:tcW w:w="705" w:type="dxa"/>
          </w:tcPr>
          <w:p w14:paraId="3C0070F8" w14:textId="77777777" w:rsidR="00274FCB" w:rsidRPr="00274FCB" w:rsidRDefault="00274FCB" w:rsidP="00274FCB">
            <w:pPr>
              <w:spacing w:before="0" w:after="0"/>
              <w:jc w:val="right"/>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w:t>
            </w:r>
          </w:p>
        </w:tc>
        <w:tc>
          <w:tcPr>
            <w:tcW w:w="8200" w:type="dxa"/>
          </w:tcPr>
          <w:p w14:paraId="77FAB31B" w14:textId="77777777" w:rsidR="00274FCB" w:rsidRPr="00274FCB" w:rsidRDefault="00274FCB" w:rsidP="00274FCB">
            <w:pPr>
              <w:spacing w:before="0" w:after="0"/>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7B60AEB" w14:textId="77777777" w:rsidR="00274FCB" w:rsidRPr="00274FCB" w:rsidRDefault="00274FCB" w:rsidP="00274FCB">
            <w:pPr>
              <w:spacing w:before="0" w:after="0"/>
              <w:jc w:val="left"/>
              <w:rPr>
                <w:rFonts w:cs="Open Sans Light"/>
                <w:b w:val="0"/>
                <w:bCs w:val="0"/>
                <w:caps/>
                <w:color w:val="000000"/>
                <w:sz w:val="14"/>
                <w:szCs w:val="14"/>
              </w:rPr>
            </w:pPr>
            <w:r w:rsidRPr="00274FCB">
              <w:rPr>
                <w:rFonts w:cs="Open Sans Light"/>
                <w:caps/>
                <w:color w:val="000000"/>
                <w:sz w:val="14"/>
                <w:szCs w:val="14"/>
              </w:rPr>
              <w:t>RATING</w:t>
            </w:r>
          </w:p>
        </w:tc>
      </w:tr>
      <w:tr w:rsidR="00274FCB" w:rsidRPr="00274FCB" w14:paraId="41686041" w14:textId="77777777" w:rsidTr="00AE67ED">
        <w:trPr>
          <w:cnfStyle w:val="000000100000" w:firstRow="0" w:lastRow="0" w:firstColumn="0" w:lastColumn="0" w:oddVBand="0" w:evenVBand="0" w:oddHBand="1" w:evenHBand="0" w:firstRowFirstColumn="0" w:firstRowLastColumn="0" w:lastRowFirstColumn="0" w:lastRowLastColumn="0"/>
        </w:trPr>
        <w:tc>
          <w:tcPr>
            <w:tcW w:w="705" w:type="dxa"/>
          </w:tcPr>
          <w:p w14:paraId="685DE4E8"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2.1</w:t>
            </w:r>
          </w:p>
        </w:tc>
        <w:tc>
          <w:tcPr>
            <w:tcW w:w="8200" w:type="dxa"/>
            <w:vAlign w:val="bottom"/>
          </w:tcPr>
          <w:p w14:paraId="752386A6" w14:textId="1F73C84A" w:rsidR="00274FCB" w:rsidRPr="00274FCB" w:rsidRDefault="00274FCB" w:rsidP="00274FCB">
            <w:pPr>
              <w:spacing w:before="0" w:after="0"/>
              <w:rPr>
                <w:noProof/>
                <w:sz w:val="20"/>
                <w:szCs w:val="20"/>
              </w:rPr>
            </w:pPr>
            <w:r>
              <w:rPr>
                <w:rFonts w:ascii="Open Sans Light" w:hAnsi="Open Sans Light" w:cs="Open Sans Light"/>
                <w:color w:val="000000"/>
              </w:rPr>
              <w:t>Perform electrical system service, diagnostics, and testing.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EF17D7F"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269F57CC" w14:textId="77777777" w:rsidTr="00AE67ED">
        <w:tc>
          <w:tcPr>
            <w:tcW w:w="705" w:type="dxa"/>
          </w:tcPr>
          <w:p w14:paraId="5C4185D6"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2.2</w:t>
            </w:r>
          </w:p>
        </w:tc>
        <w:tc>
          <w:tcPr>
            <w:tcW w:w="8200" w:type="dxa"/>
            <w:vAlign w:val="bottom"/>
          </w:tcPr>
          <w:p w14:paraId="58B855FB" w14:textId="37D77655" w:rsidR="00274FCB" w:rsidRPr="00274FCB" w:rsidRDefault="00274FCB" w:rsidP="00274FCB">
            <w:pPr>
              <w:spacing w:before="0" w:after="0"/>
              <w:rPr>
                <w:noProof/>
                <w:sz w:val="20"/>
                <w:szCs w:val="20"/>
              </w:rPr>
            </w:pPr>
            <w:r>
              <w:rPr>
                <w:rFonts w:ascii="Open Sans Light" w:hAnsi="Open Sans Light" w:cs="Open Sans Light"/>
                <w:color w:val="000000"/>
              </w:rPr>
              <w:t>Perform fuel system service and diagnosis.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C765F6"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38ED7728" w14:textId="77777777" w:rsidTr="00AE67ED">
        <w:trPr>
          <w:cnfStyle w:val="000000100000" w:firstRow="0" w:lastRow="0" w:firstColumn="0" w:lastColumn="0" w:oddVBand="0" w:evenVBand="0" w:oddHBand="1" w:evenHBand="0" w:firstRowFirstColumn="0" w:firstRowLastColumn="0" w:lastRowFirstColumn="0" w:lastRowLastColumn="0"/>
        </w:trPr>
        <w:tc>
          <w:tcPr>
            <w:tcW w:w="705" w:type="dxa"/>
          </w:tcPr>
          <w:p w14:paraId="49F8073F"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2.3</w:t>
            </w:r>
          </w:p>
        </w:tc>
        <w:tc>
          <w:tcPr>
            <w:tcW w:w="8200" w:type="dxa"/>
            <w:vAlign w:val="bottom"/>
          </w:tcPr>
          <w:p w14:paraId="4B3AE96E" w14:textId="5FE35E3D" w:rsidR="00274FCB" w:rsidRPr="00274FCB" w:rsidRDefault="00274FCB" w:rsidP="00274FCB">
            <w:pPr>
              <w:spacing w:before="0" w:after="0"/>
              <w:rPr>
                <w:noProof/>
                <w:sz w:val="20"/>
                <w:szCs w:val="20"/>
              </w:rPr>
            </w:pPr>
            <w:r>
              <w:rPr>
                <w:rFonts w:ascii="Open Sans Light" w:hAnsi="Open Sans Light" w:cs="Open Sans Light"/>
                <w:color w:val="000000"/>
              </w:rPr>
              <w:t>Perform ignition system service and diagnosis.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1A103B"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062C7009" w14:textId="77777777" w:rsidTr="003B2B28">
        <w:tc>
          <w:tcPr>
            <w:tcW w:w="705" w:type="dxa"/>
          </w:tcPr>
          <w:p w14:paraId="09011D90"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2.4</w:t>
            </w:r>
          </w:p>
        </w:tc>
        <w:tc>
          <w:tcPr>
            <w:tcW w:w="8200" w:type="dxa"/>
            <w:vAlign w:val="center"/>
          </w:tcPr>
          <w:p w14:paraId="0AD7E399" w14:textId="78F48011" w:rsidR="00274FCB" w:rsidRPr="00274FCB" w:rsidRDefault="00274FCB" w:rsidP="00274FCB">
            <w:pPr>
              <w:pStyle w:val="Tabletext"/>
              <w:rPr>
                <w:rFonts w:ascii="Open Sans Light" w:hAnsi="Open Sans Light" w:cs="Open Sans Light"/>
                <w:color w:val="FF0000"/>
              </w:rPr>
            </w:pPr>
            <w:r>
              <w:rPr>
                <w:rFonts w:ascii="Open Sans Light" w:hAnsi="Open Sans Light" w:cs="Open Sans Light"/>
                <w:color w:val="000000"/>
              </w:rPr>
              <w:t>Perform starting and charging system service and diagnosis.</w:t>
            </w:r>
            <w:r>
              <w:rPr>
                <w:rFonts w:ascii="Open Sans Light" w:hAnsi="Open Sans Light" w:cs="Open Sans Light"/>
                <w:color w:val="FF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7432699" w14:textId="77777777" w:rsidR="00274FCB" w:rsidRPr="00274FCB" w:rsidRDefault="00274FCB" w:rsidP="00274FCB">
            <w:pPr>
              <w:spacing w:before="0" w:after="0"/>
              <w:jc w:val="left"/>
              <w:rPr>
                <w:rFonts w:cs="Open Sans"/>
                <w:bCs w:val="0"/>
                <w:noProof/>
                <w:sz w:val="24"/>
                <w:szCs w:val="24"/>
                <w:u w:val="single"/>
              </w:rPr>
            </w:pPr>
          </w:p>
        </w:tc>
      </w:tr>
    </w:tbl>
    <w:p w14:paraId="0AFE0376" w14:textId="13FA8B64" w:rsidR="00274FCB" w:rsidRPr="00274FCB" w:rsidRDefault="00274FCB" w:rsidP="00274FCB">
      <w:pPr>
        <w:keepNext/>
        <w:keepLines/>
        <w:spacing w:before="240" w:after="0"/>
        <w:outlineLvl w:val="1"/>
        <w:rPr>
          <w:rFonts w:ascii="Open Sans" w:eastAsiaTheme="majorEastAsia" w:hAnsi="Open Sans" w:cs="Open Sans"/>
          <w:caps/>
          <w:noProof/>
          <w:color w:val="003F65" w:themeColor="accent1" w:themeShade="BF"/>
          <w:sz w:val="20"/>
          <w:szCs w:val="20"/>
        </w:rPr>
      </w:pPr>
      <w:r w:rsidRPr="00274FCB">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D3CC9B230F964AA298503B0E12399909"/>
          </w:placeholder>
        </w:sdtPr>
        <w:sdtContent>
          <w:r>
            <w:rPr>
              <w:rFonts w:ascii="Open Sans" w:eastAsiaTheme="majorEastAsia" w:hAnsi="Open Sans" w:cs="Open Sans"/>
              <w:caps/>
              <w:noProof/>
              <w:color w:val="003F65" w:themeColor="accent1" w:themeShade="BF"/>
              <w:sz w:val="20"/>
              <w:szCs w:val="20"/>
            </w:rPr>
            <w:t>engine repair</w:t>
          </w:r>
        </w:sdtContent>
      </w:sdt>
    </w:p>
    <w:p w14:paraId="4DD77320" w14:textId="77777777" w:rsidR="00274FCB" w:rsidRPr="00274FCB" w:rsidRDefault="00274FCB" w:rsidP="00274FCB">
      <w:pPr>
        <w:keepNext/>
        <w:keepLines/>
        <w:spacing w:before="0" w:after="60" w:line="240" w:lineRule="auto"/>
        <w:outlineLvl w:val="2"/>
        <w:rPr>
          <w:rFonts w:ascii="Open Sans" w:eastAsiaTheme="majorEastAsia" w:hAnsi="Open Sans" w:cs="Open Sans"/>
          <w:noProof/>
          <w:sz w:val="20"/>
          <w:szCs w:val="28"/>
        </w:rPr>
      </w:pPr>
      <w:r w:rsidRPr="00274FCB">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274FCB" w:rsidRPr="00274FCB" w14:paraId="4FEAF3EA" w14:textId="77777777" w:rsidTr="003B2B28">
        <w:trPr>
          <w:cnfStyle w:val="100000000000" w:firstRow="1" w:lastRow="0" w:firstColumn="0" w:lastColumn="0" w:oddVBand="0" w:evenVBand="0" w:oddHBand="0" w:evenHBand="0" w:firstRowFirstColumn="0" w:firstRowLastColumn="0" w:lastRowFirstColumn="0" w:lastRowLastColumn="0"/>
          <w:tblHeader/>
        </w:trPr>
        <w:tc>
          <w:tcPr>
            <w:tcW w:w="720" w:type="dxa"/>
          </w:tcPr>
          <w:p w14:paraId="5D686160" w14:textId="77777777" w:rsidR="00274FCB" w:rsidRPr="00274FCB" w:rsidRDefault="00274FCB" w:rsidP="00274FCB">
            <w:pPr>
              <w:spacing w:before="0" w:after="0"/>
              <w:jc w:val="right"/>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w:t>
            </w:r>
          </w:p>
        </w:tc>
        <w:tc>
          <w:tcPr>
            <w:tcW w:w="8194" w:type="dxa"/>
          </w:tcPr>
          <w:p w14:paraId="086C760C" w14:textId="77777777" w:rsidR="00274FCB" w:rsidRPr="00274FCB" w:rsidRDefault="00274FCB" w:rsidP="00274FCB">
            <w:pPr>
              <w:spacing w:before="0" w:after="0"/>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3F9597D" w14:textId="77777777" w:rsidR="00274FCB" w:rsidRPr="00274FCB" w:rsidRDefault="00274FCB" w:rsidP="00274FCB">
            <w:pPr>
              <w:spacing w:before="0" w:after="0"/>
              <w:jc w:val="left"/>
              <w:rPr>
                <w:rFonts w:cs="Open Sans Light"/>
                <w:b w:val="0"/>
                <w:bCs w:val="0"/>
                <w:caps/>
                <w:color w:val="000000"/>
                <w:sz w:val="14"/>
                <w:szCs w:val="14"/>
              </w:rPr>
            </w:pPr>
            <w:r w:rsidRPr="00274FCB">
              <w:rPr>
                <w:rFonts w:cs="Open Sans Light"/>
                <w:caps/>
                <w:color w:val="000000"/>
                <w:sz w:val="14"/>
                <w:szCs w:val="14"/>
              </w:rPr>
              <w:t>RATING</w:t>
            </w:r>
          </w:p>
        </w:tc>
      </w:tr>
      <w:tr w:rsidR="00274FCB" w:rsidRPr="00274FCB" w14:paraId="2269D38D" w14:textId="77777777" w:rsidTr="003B2B2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39C3A3E"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3.1</w:t>
            </w:r>
          </w:p>
        </w:tc>
        <w:tc>
          <w:tcPr>
            <w:tcW w:w="8194" w:type="dxa"/>
            <w:vAlign w:val="center"/>
          </w:tcPr>
          <w:p w14:paraId="1B731506" w14:textId="7584D881"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 xml:space="preserve">Remove and install an engine following manufacturers </w:t>
            </w:r>
            <w:proofErr w:type="gramStart"/>
            <w:r w:rsidRPr="00274FCB">
              <w:rPr>
                <w:rFonts w:ascii="Open Sans Light" w:hAnsi="Open Sans Light" w:cs="Open Sans Light"/>
                <w:kern w:val="0"/>
                <w:sz w:val="20"/>
                <w:szCs w:val="20"/>
                <w14:ligatures w14:val="none"/>
              </w:rPr>
              <w:t>procedures</w:t>
            </w:r>
            <w:proofErr w:type="gramEnd"/>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8FA3902"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5D7DE298" w14:textId="77777777" w:rsidTr="003B2B28">
        <w:trPr>
          <w:trHeight w:val="20"/>
        </w:trPr>
        <w:tc>
          <w:tcPr>
            <w:tcW w:w="720" w:type="dxa"/>
          </w:tcPr>
          <w:p w14:paraId="50E5892F"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lastRenderedPageBreak/>
              <w:t>3.2</w:t>
            </w:r>
          </w:p>
        </w:tc>
        <w:tc>
          <w:tcPr>
            <w:tcW w:w="8194" w:type="dxa"/>
            <w:vAlign w:val="center"/>
          </w:tcPr>
          <w:p w14:paraId="10CCBC6C" w14:textId="2587DEA4"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Disassemble and reassemble an internal combustion engine correctly, including assembly specifications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6547BD"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19752640" w14:textId="77777777" w:rsidTr="003B2B2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16ABF41"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3.3</w:t>
            </w:r>
          </w:p>
        </w:tc>
        <w:tc>
          <w:tcPr>
            <w:tcW w:w="8194" w:type="dxa"/>
            <w:vAlign w:val="center"/>
          </w:tcPr>
          <w:p w14:paraId="3737F8E1" w14:textId="072E7F8B"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Clean and inspect engine parts to determine their quality and usability.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953A886"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0158FA56" w14:textId="77777777" w:rsidTr="003B2B28">
        <w:trPr>
          <w:trHeight w:val="20"/>
        </w:trPr>
        <w:tc>
          <w:tcPr>
            <w:tcW w:w="720" w:type="dxa"/>
          </w:tcPr>
          <w:p w14:paraId="3E492B9C"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3.4</w:t>
            </w:r>
          </w:p>
        </w:tc>
        <w:tc>
          <w:tcPr>
            <w:tcW w:w="8194" w:type="dxa"/>
            <w:vAlign w:val="center"/>
          </w:tcPr>
          <w:p w14:paraId="181AC8A8" w14:textId="232BC366"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 xml:space="preserve">Perform troubleshooting techniques for engine </w:t>
            </w:r>
            <w:r w:rsidRPr="00274FCB">
              <w:rPr>
                <w:rFonts w:ascii="Open Sans Light" w:hAnsi="Open Sans Light" w:cs="Open Sans Light"/>
                <w:kern w:val="0"/>
                <w:sz w:val="20"/>
                <w:szCs w:val="20"/>
                <w14:ligatures w14:val="none"/>
              </w:rPr>
              <w:t>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90855C"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10B69F81" w14:textId="77777777" w:rsidTr="003B2B2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D885589"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3.5</w:t>
            </w:r>
          </w:p>
        </w:tc>
        <w:tc>
          <w:tcPr>
            <w:tcW w:w="8194" w:type="dxa"/>
            <w:vAlign w:val="center"/>
          </w:tcPr>
          <w:p w14:paraId="02464DA1" w14:textId="7E4081A4"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Prepare a repair order and estimate required time and materials to accomplish service procedure.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CC4CC"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54DBBB6C" w14:textId="77777777" w:rsidTr="003B2B28">
        <w:trPr>
          <w:trHeight w:val="20"/>
        </w:trPr>
        <w:tc>
          <w:tcPr>
            <w:tcW w:w="720" w:type="dxa"/>
          </w:tcPr>
          <w:p w14:paraId="29B1B60B" w14:textId="249F1F69" w:rsidR="00274FCB" w:rsidRPr="00274FCB" w:rsidRDefault="00274FCB" w:rsidP="00274FCB">
            <w:pPr>
              <w:spacing w:before="60" w:after="60"/>
              <w:jc w:val="right"/>
              <w:rPr>
                <w:rFonts w:ascii="Open Sans" w:hAnsi="Open Sans" w:cs="Open Sans"/>
                <w:noProof/>
                <w:sz w:val="20"/>
                <w:szCs w:val="20"/>
              </w:rPr>
            </w:pPr>
            <w:r>
              <w:rPr>
                <w:rFonts w:ascii="Open Sans" w:hAnsi="Open Sans" w:cs="Open Sans"/>
                <w:noProof/>
                <w:sz w:val="20"/>
                <w:szCs w:val="20"/>
              </w:rPr>
              <w:t>3.6</w:t>
            </w:r>
          </w:p>
        </w:tc>
        <w:tc>
          <w:tcPr>
            <w:tcW w:w="8194" w:type="dxa"/>
            <w:vAlign w:val="center"/>
          </w:tcPr>
          <w:p w14:paraId="21A19333" w14:textId="18982B23" w:rsidR="00274FCB" w:rsidRPr="00274FCB" w:rsidRDefault="00274FCB" w:rsidP="00274FCB">
            <w:pPr>
              <w:pStyle w:val="Tabletext"/>
            </w:pPr>
            <w:r w:rsidRPr="00274FCB">
              <w:t>Indentify and Perform Preventive maintenance on various engine systems utilizing manufactures recommendations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98BEC7" w14:textId="77777777" w:rsidR="00274FCB" w:rsidRPr="00274FCB" w:rsidRDefault="00274FCB" w:rsidP="00274FCB">
            <w:pPr>
              <w:spacing w:before="0" w:after="0"/>
              <w:rPr>
                <w:rFonts w:cs="Open Sans"/>
                <w:noProof/>
                <w:sz w:val="24"/>
                <w:szCs w:val="24"/>
                <w:u w:val="single"/>
              </w:rPr>
            </w:pPr>
          </w:p>
        </w:tc>
      </w:tr>
    </w:tbl>
    <w:p w14:paraId="3A9F2AF3" w14:textId="77777777" w:rsidR="002D4D18" w:rsidRDefault="002D4D18" w:rsidP="00C41189">
      <w:pPr>
        <w:pStyle w:val="NoSpacing"/>
      </w:pPr>
    </w:p>
    <w:p w14:paraId="504035E5" w14:textId="77777777" w:rsidR="00B1581B" w:rsidRDefault="00B1581B" w:rsidP="00C41189">
      <w:pPr>
        <w:pStyle w:val="NoSpacing"/>
      </w:pPr>
    </w:p>
    <w:p w14:paraId="7233E885" w14:textId="77777777" w:rsidR="00B1581B" w:rsidRDefault="00B1581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BB52FB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C2336D"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AF00E8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74FCB">
      <w:rPr>
        <w:noProof/>
      </w:rPr>
      <w:t>February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26D0EDD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1581B">
      <w:rPr>
        <w:rStyle w:val="Strong"/>
      </w:rPr>
      <w:t>Small Engines &amp; Powertrains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1581B">
      <w:rPr>
        <w:rStyle w:val="Strong"/>
      </w:rPr>
      <w:t>40214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05F9"/>
    <w:rsid w:val="000256B0"/>
    <w:rsid w:val="00031B05"/>
    <w:rsid w:val="00047F95"/>
    <w:rsid w:val="00087556"/>
    <w:rsid w:val="00094063"/>
    <w:rsid w:val="000C754C"/>
    <w:rsid w:val="00106A48"/>
    <w:rsid w:val="001627BE"/>
    <w:rsid w:val="00174313"/>
    <w:rsid w:val="001C3C11"/>
    <w:rsid w:val="001C6C73"/>
    <w:rsid w:val="001E699D"/>
    <w:rsid w:val="00202D35"/>
    <w:rsid w:val="00243870"/>
    <w:rsid w:val="00247BCA"/>
    <w:rsid w:val="00274FCB"/>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1581B"/>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6830">
      <w:bodyDiv w:val="1"/>
      <w:marLeft w:val="0"/>
      <w:marRight w:val="0"/>
      <w:marTop w:val="0"/>
      <w:marBottom w:val="0"/>
      <w:divBdr>
        <w:top w:val="none" w:sz="0" w:space="0" w:color="auto"/>
        <w:left w:val="none" w:sz="0" w:space="0" w:color="auto"/>
        <w:bottom w:val="none" w:sz="0" w:space="0" w:color="auto"/>
        <w:right w:val="none" w:sz="0" w:space="0" w:color="auto"/>
      </w:divBdr>
    </w:div>
    <w:div w:id="405808362">
      <w:bodyDiv w:val="1"/>
      <w:marLeft w:val="0"/>
      <w:marRight w:val="0"/>
      <w:marTop w:val="0"/>
      <w:marBottom w:val="0"/>
      <w:divBdr>
        <w:top w:val="none" w:sz="0" w:space="0" w:color="auto"/>
        <w:left w:val="none" w:sz="0" w:space="0" w:color="auto"/>
        <w:bottom w:val="none" w:sz="0" w:space="0" w:color="auto"/>
        <w:right w:val="none" w:sz="0" w:space="0" w:color="auto"/>
      </w:divBdr>
    </w:div>
    <w:div w:id="8620159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74210000">
      <w:bodyDiv w:val="1"/>
      <w:marLeft w:val="0"/>
      <w:marRight w:val="0"/>
      <w:marTop w:val="0"/>
      <w:marBottom w:val="0"/>
      <w:divBdr>
        <w:top w:val="none" w:sz="0" w:space="0" w:color="auto"/>
        <w:left w:val="none" w:sz="0" w:space="0" w:color="auto"/>
        <w:bottom w:val="none" w:sz="0" w:space="0" w:color="auto"/>
        <w:right w:val="none" w:sz="0" w:space="0" w:color="auto"/>
      </w:divBdr>
    </w:div>
    <w:div w:id="2000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9333D" w:rsidRDefault="00524DEA" w:rsidP="00524DEA">
          <w:pPr>
            <w:pStyle w:val="6A1D218F67EA4C649FF454C5B0AB0BBE"/>
          </w:pPr>
          <w:r w:rsidRPr="00364F6B">
            <w:rPr>
              <w:rStyle w:val="PlaceholderText"/>
            </w:rPr>
            <w:t>Click or tap here to enter text.</w:t>
          </w:r>
        </w:p>
      </w:docPartBody>
    </w:docPart>
    <w:docPart>
      <w:docPartPr>
        <w:name w:val="927EC83787E744118DCEFB6BF7696352"/>
        <w:category>
          <w:name w:val="General"/>
          <w:gallery w:val="placeholder"/>
        </w:category>
        <w:types>
          <w:type w:val="bbPlcHdr"/>
        </w:types>
        <w:behaviors>
          <w:behavior w:val="content"/>
        </w:behaviors>
        <w:guid w:val="{FA7C6784-17D0-429F-9368-9E739B07201B}"/>
      </w:docPartPr>
      <w:docPartBody>
        <w:p w:rsidR="004B01F4" w:rsidRDefault="004B01F4" w:rsidP="004B01F4">
          <w:pPr>
            <w:pStyle w:val="927EC83787E744118DCEFB6BF7696352"/>
          </w:pPr>
          <w:r w:rsidRPr="00364F6B">
            <w:rPr>
              <w:rStyle w:val="PlaceholderText"/>
            </w:rPr>
            <w:t>Click or tap here to enter text.</w:t>
          </w:r>
        </w:p>
      </w:docPartBody>
    </w:docPart>
    <w:docPart>
      <w:docPartPr>
        <w:name w:val="D3CC9B230F964AA298503B0E12399909"/>
        <w:category>
          <w:name w:val="General"/>
          <w:gallery w:val="placeholder"/>
        </w:category>
        <w:types>
          <w:type w:val="bbPlcHdr"/>
        </w:types>
        <w:behaviors>
          <w:behavior w:val="content"/>
        </w:behaviors>
        <w:guid w:val="{5634A898-FC7B-43AA-B421-C8C1F9BD890A}"/>
      </w:docPartPr>
      <w:docPartBody>
        <w:p w:rsidR="004B01F4" w:rsidRDefault="004B01F4" w:rsidP="004B01F4">
          <w:pPr>
            <w:pStyle w:val="D3CC9B230F964AA298503B0E1239990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627BE"/>
    <w:rsid w:val="004A0180"/>
    <w:rsid w:val="004B01F4"/>
    <w:rsid w:val="00524DEA"/>
    <w:rsid w:val="00F9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1F4"/>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27EC83787E744118DCEFB6BF7696352">
    <w:name w:val="927EC83787E744118DCEFB6BF7696352"/>
    <w:rsid w:val="004B01F4"/>
    <w:pPr>
      <w:spacing w:line="278" w:lineRule="auto"/>
    </w:pPr>
    <w:rPr>
      <w:kern w:val="2"/>
      <w:sz w:val="24"/>
      <w:szCs w:val="24"/>
      <w14:ligatures w14:val="standardContextual"/>
    </w:rPr>
  </w:style>
  <w:style w:type="paragraph" w:customStyle="1" w:styleId="8B738412AFAC489B80B59B9C50C82026">
    <w:name w:val="8B738412AFAC489B80B59B9C50C82026"/>
    <w:rsid w:val="004B01F4"/>
    <w:pPr>
      <w:spacing w:line="278" w:lineRule="auto"/>
    </w:pPr>
    <w:rPr>
      <w:kern w:val="2"/>
      <w:sz w:val="24"/>
      <w:szCs w:val="24"/>
      <w14:ligatures w14:val="standardContextual"/>
    </w:rPr>
  </w:style>
  <w:style w:type="paragraph" w:customStyle="1" w:styleId="D3CC9B230F964AA298503B0E12399909">
    <w:name w:val="D3CC9B230F964AA298503B0E12399909"/>
    <w:rsid w:val="004B01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3330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 &amp; Powertrains II</dc:title>
  <dc:subject>40214</dc:subject>
  <dc:creator>Cheryl Franklin</dc:creator>
  <cp:keywords/>
  <dc:description>0.5</dc:description>
  <cp:lastModifiedBy>Barbara A. Bahm</cp:lastModifiedBy>
  <cp:revision>2</cp:revision>
  <cp:lastPrinted>2023-05-25T21:45:00Z</cp:lastPrinted>
  <dcterms:created xsi:type="dcterms:W3CDTF">2025-02-04T18:38:00Z</dcterms:created>
  <dcterms:modified xsi:type="dcterms:W3CDTF">2025-02-04T18:38:00Z</dcterms:modified>
  <cp:category/>
</cp:coreProperties>
</file>