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785F7FFB"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DC160A">
        <w:rPr>
          <w:color w:val="12284C" w:themeColor="text2"/>
          <w:sz w:val="28"/>
          <w:szCs w:val="36"/>
        </w:rPr>
        <w:t>Workplace Experience in Architecture &amp; Construction</w:t>
      </w:r>
      <w:r>
        <w:rPr>
          <w:color w:val="12284C" w:themeColor="text2"/>
          <w:sz w:val="28"/>
          <w:szCs w:val="36"/>
        </w:rPr>
        <w:fldChar w:fldCharType="end"/>
      </w:r>
      <w:r w:rsidR="00DC160A">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DC160A">
        <w:rPr>
          <w:color w:val="12284C" w:themeColor="text2"/>
          <w:sz w:val="28"/>
          <w:szCs w:val="36"/>
        </w:rPr>
        <w:t>38100</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DC160A">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561F9246" w14:textId="77777777" w:rsidR="00DC160A" w:rsidRDefault="00DC160A" w:rsidP="00DC160A">
      <w:pPr>
        <w:spacing w:before="0" w:after="0"/>
        <w:rPr>
          <w:rStyle w:val="Regular"/>
        </w:rPr>
      </w:pPr>
    </w:p>
    <w:p w14:paraId="7198B74F" w14:textId="18DFA091" w:rsidR="00DC160A" w:rsidRPr="00DC160A" w:rsidRDefault="009C4EE4" w:rsidP="00DC160A">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DC160A" w:rsidRPr="00DC160A">
        <w:rPr>
          <w:rFonts w:ascii="Open Sans Light" w:eastAsia="Times New Roman" w:hAnsi="Open Sans Light" w:cs="Open Sans Light"/>
          <w:color w:val="000000"/>
          <w:kern w:val="0"/>
          <w:sz w:val="20"/>
          <w:szCs w:val="20"/>
          <w14:ligatures w14:val="none"/>
        </w:rPr>
        <w:t>Construction &amp; Design (46.0000)</w:t>
      </w:r>
    </w:p>
    <w:p w14:paraId="21477E62" w14:textId="77777777" w:rsidR="00C83D54" w:rsidRDefault="00C83D54" w:rsidP="00C83D54">
      <w:pPr>
        <w:spacing w:before="0" w:after="0"/>
        <w:rPr>
          <w:rStyle w:val="Regular"/>
        </w:rPr>
      </w:pPr>
    </w:p>
    <w:p w14:paraId="3D91AC75" w14:textId="77777777" w:rsidR="00C83D54" w:rsidRDefault="009C4EE4" w:rsidP="00C83D54">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83D54" w:rsidRPr="00C83D54">
        <w:rPr>
          <w:rFonts w:ascii="Open Sans Light" w:hAnsi="Open Sans Light" w:cs="Open Sans Light"/>
          <w:color w:val="000000"/>
          <w:sz w:val="20"/>
          <w:szCs w:val="20"/>
        </w:rPr>
        <w:t xml:space="preserve"> </w:t>
      </w:r>
      <w:r w:rsidR="00C83D54" w:rsidRPr="00C83D54">
        <w:rPr>
          <w:rFonts w:ascii="Open Sans Light" w:eastAsia="Times New Roman" w:hAnsi="Open Sans Light" w:cs="Open Sans Light"/>
          <w:color w:val="000000"/>
          <w:kern w:val="0"/>
          <w:sz w:val="20"/>
          <w:szCs w:val="20"/>
          <w14:ligatures w14:val="none"/>
        </w:rPr>
        <w:t xml:space="preserve">An advanced </w:t>
      </w:r>
      <w:r w:rsidR="00C83D54" w:rsidRPr="00C83D54">
        <w:rPr>
          <w:rFonts w:ascii="Open Sans Light" w:eastAsia="Times New Roman" w:hAnsi="Open Sans Light" w:cs="Open Sans Light"/>
          <w:b/>
          <w:bCs/>
          <w:color w:val="000000"/>
          <w:kern w:val="0"/>
          <w:sz w:val="20"/>
          <w:szCs w:val="20"/>
          <w14:ligatures w14:val="none"/>
        </w:rPr>
        <w:t>application level</w:t>
      </w:r>
      <w:r w:rsidR="00C83D54" w:rsidRPr="00C83D54">
        <w:rPr>
          <w:rFonts w:ascii="Open Sans Light" w:eastAsia="Times New Roman" w:hAnsi="Open Sans Light" w:cs="Open Sans Light"/>
          <w:color w:val="000000"/>
          <w:kern w:val="0"/>
          <w:sz w:val="20"/>
          <w:szCs w:val="20"/>
          <w14:ligatures w14:val="none"/>
        </w:rPr>
        <w:t xml:space="preserve"> course that offers students an opportunity to apply knowledge and skills in an actual workplace setting, outside of the school setting, that explores all aspects of the selected industry, builds relationships with industry professionals, and creates a seamless transition from secondary to postsecondary pursuits and job satisfaction. Students should have completed other pathway courses at the technical and application level prior to this course.</w:t>
      </w:r>
    </w:p>
    <w:p w14:paraId="2CE3C079" w14:textId="77777777" w:rsidR="00C83D54" w:rsidRDefault="00C83D54" w:rsidP="00C83D54">
      <w:pPr>
        <w:spacing w:before="0" w:after="0"/>
        <w:rPr>
          <w:rFonts w:ascii="Open Sans Light" w:eastAsia="Times New Roman" w:hAnsi="Open Sans Light" w:cs="Open Sans Light"/>
          <w:color w:val="000000"/>
          <w:kern w:val="0"/>
          <w:sz w:val="20"/>
          <w:szCs w:val="20"/>
          <w14:ligatures w14:val="none"/>
        </w:rPr>
      </w:pPr>
    </w:p>
    <w:p w14:paraId="3C26339E" w14:textId="1891CFF6" w:rsidR="009C4EE4" w:rsidRPr="00C83D54" w:rsidRDefault="009C4EE4" w:rsidP="00C83D54">
      <w:pPr>
        <w:spacing w:before="0" w:after="0"/>
        <w:rPr>
          <w:rFonts w:ascii="Open Sans Light" w:eastAsia="Times New Roman" w:hAnsi="Open Sans Light" w:cs="Open Sans Light"/>
          <w:color w:val="000000"/>
          <w:kern w:val="0"/>
          <w:sz w:val="20"/>
          <w:szCs w:val="20"/>
          <w14:ligatures w14:val="none"/>
        </w:rPr>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3C363124" w:rsidR="009C4EE4" w:rsidRPr="003F2990" w:rsidRDefault="009C4EE4" w:rsidP="00047F95">
      <w:pPr>
        <w:pStyle w:val="Heading2"/>
      </w:pPr>
      <w:r w:rsidRPr="003F2990">
        <w:t xml:space="preserve">Benchmark </w:t>
      </w:r>
      <w:r w:rsidR="00C83D54">
        <w:t>0</w:t>
      </w:r>
      <w:r w:rsidRPr="003F2990">
        <w:t>:</w:t>
      </w:r>
      <w:r w:rsidR="00B30998" w:rsidRPr="003F2990">
        <w:t xml:space="preserve"> </w:t>
      </w:r>
      <w:sdt>
        <w:sdtPr>
          <w:id w:val="-1253581834"/>
          <w:placeholder>
            <w:docPart w:val="8F12946E97BE4F00A6FC926DED050846"/>
          </w:placeholder>
        </w:sdtPr>
        <w:sdtEndPr/>
        <w:sdtContent>
          <w:r w:rsidR="00C83D54" w:rsidRPr="00C83D54">
            <w:t>The following competencies are to be taught within ALL application level courses offered in your school's approved pathway.</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37207B">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C83D54" w:rsidRPr="009F713B" w14:paraId="3475336C" w14:textId="77777777" w:rsidTr="0037207B">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DD896F0" w:rsidR="00C83D54" w:rsidRPr="00334670" w:rsidRDefault="00C83D54" w:rsidP="00C83D54">
            <w:pPr>
              <w:pStyle w:val="TableLeftcolumn"/>
            </w:pPr>
            <w:r>
              <w:t>0</w:t>
            </w:r>
            <w:r w:rsidRPr="00334670">
              <w:t>.1</w:t>
            </w:r>
          </w:p>
        </w:tc>
        <w:tc>
          <w:tcPr>
            <w:tcW w:w="8200" w:type="dxa"/>
            <w:shd w:val="clear" w:color="auto" w:fill="auto"/>
            <w:vAlign w:val="center"/>
          </w:tcPr>
          <w:p w14:paraId="4F3DC746" w14:textId="6F174D2E" w:rsidR="00C83D54" w:rsidRPr="00D53139" w:rsidRDefault="00C83D54" w:rsidP="00C83D54">
            <w:pPr>
              <w:pStyle w:val="Tabletext"/>
            </w:pPr>
            <w:r>
              <w:rPr>
                <w:rFonts w:ascii="Open Sans Light" w:hAnsi="Open Sans Light" w:cs="Open Sans Light"/>
                <w:color w:val="000000"/>
              </w:rPr>
              <w:t>Demonstrate an understanding of industry standards for personal safety including the safe use of tools, equipment, and hazardous materials</w:t>
            </w:r>
          </w:p>
        </w:tc>
        <w:tc>
          <w:tcPr>
            <w:tcW w:w="877" w:type="dxa"/>
            <w:tcBorders>
              <w:left w:val="nil"/>
              <w:bottom w:val="single" w:sz="8" w:space="0" w:color="auto"/>
            </w:tcBorders>
            <w:vAlign w:val="bottom"/>
          </w:tcPr>
          <w:p w14:paraId="1012989B" w14:textId="5DBA88DF" w:rsidR="00C83D54" w:rsidRPr="00ED28EF" w:rsidRDefault="00C83D54" w:rsidP="00C83D54">
            <w:pPr>
              <w:pStyle w:val="Tabletext"/>
              <w:rPr>
                <w:rStyle w:val="Formentry12ptopunderline"/>
              </w:rPr>
            </w:pPr>
          </w:p>
        </w:tc>
      </w:tr>
      <w:tr w:rsidR="00C83D54" w:rsidRPr="009F713B" w14:paraId="422523F4" w14:textId="77777777" w:rsidTr="0037207B">
        <w:tc>
          <w:tcPr>
            <w:tcW w:w="705" w:type="dxa"/>
          </w:tcPr>
          <w:p w14:paraId="0F428A28" w14:textId="5F80D8E7" w:rsidR="00C83D54" w:rsidRPr="00334670" w:rsidRDefault="00C83D54" w:rsidP="00C83D54">
            <w:pPr>
              <w:pStyle w:val="TableLeftcolumn"/>
            </w:pPr>
            <w:r>
              <w:t>0</w:t>
            </w:r>
            <w:r w:rsidRPr="00334670">
              <w:t>.2</w:t>
            </w:r>
          </w:p>
        </w:tc>
        <w:tc>
          <w:tcPr>
            <w:tcW w:w="8200" w:type="dxa"/>
            <w:shd w:val="clear" w:color="auto" w:fill="auto"/>
            <w:vAlign w:val="center"/>
          </w:tcPr>
          <w:p w14:paraId="06BAE4CB" w14:textId="6BF8CA48" w:rsidR="00C83D54" w:rsidRPr="00334670" w:rsidRDefault="00C83D54" w:rsidP="00C83D54">
            <w:pPr>
              <w:pStyle w:val="Tabletext"/>
            </w:pPr>
            <w:r>
              <w:rPr>
                <w:rFonts w:ascii="Open Sans Light" w:hAnsi="Open Sans Light" w:cs="Open Sans Light"/>
                <w:color w:val="000000"/>
              </w:rPr>
              <w:t>Demonstrate time management skills.</w:t>
            </w:r>
          </w:p>
        </w:tc>
        <w:tc>
          <w:tcPr>
            <w:tcW w:w="877" w:type="dxa"/>
            <w:tcBorders>
              <w:top w:val="single" w:sz="8" w:space="0" w:color="auto"/>
              <w:left w:val="nil"/>
              <w:bottom w:val="single" w:sz="8" w:space="0" w:color="auto"/>
            </w:tcBorders>
            <w:vAlign w:val="bottom"/>
          </w:tcPr>
          <w:p w14:paraId="4AE8056E" w14:textId="5821B5D7" w:rsidR="00C83D54" w:rsidRPr="00ED28EF" w:rsidRDefault="00C83D54" w:rsidP="00C83D54">
            <w:pPr>
              <w:pStyle w:val="Tabletext"/>
              <w:rPr>
                <w:rStyle w:val="Formentry12ptopunderline"/>
              </w:rPr>
            </w:pPr>
          </w:p>
        </w:tc>
      </w:tr>
      <w:tr w:rsidR="00C83D54" w:rsidRPr="009F713B" w14:paraId="0F857F0B" w14:textId="77777777" w:rsidTr="0037207B">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4CA220E7" w:rsidR="00C83D54" w:rsidRPr="00334670" w:rsidRDefault="00C83D54" w:rsidP="00C83D54">
            <w:pPr>
              <w:pStyle w:val="TableLeftcolumn"/>
            </w:pPr>
            <w:r>
              <w:t>0</w:t>
            </w:r>
            <w:r w:rsidRPr="00334670">
              <w:t>.3</w:t>
            </w:r>
          </w:p>
        </w:tc>
        <w:tc>
          <w:tcPr>
            <w:tcW w:w="8200" w:type="dxa"/>
            <w:shd w:val="clear" w:color="auto" w:fill="auto"/>
            <w:vAlign w:val="center"/>
          </w:tcPr>
          <w:p w14:paraId="4824A4FC" w14:textId="42750DA3" w:rsidR="00C83D54" w:rsidRPr="00334670" w:rsidRDefault="00C83D54" w:rsidP="00C83D54">
            <w:pPr>
              <w:pStyle w:val="Tabletext"/>
            </w:pPr>
            <w:r>
              <w:rPr>
                <w:rFonts w:ascii="Open Sans Light" w:hAnsi="Open Sans Light" w:cs="Open Sans Light"/>
                <w:color w:val="000000"/>
              </w:rPr>
              <w:t>Create and utilize employment documents including a resume and portfolio.</w:t>
            </w:r>
          </w:p>
        </w:tc>
        <w:tc>
          <w:tcPr>
            <w:tcW w:w="877" w:type="dxa"/>
            <w:tcBorders>
              <w:top w:val="single" w:sz="8" w:space="0" w:color="auto"/>
              <w:left w:val="nil"/>
              <w:bottom w:val="single" w:sz="8" w:space="0" w:color="auto"/>
            </w:tcBorders>
            <w:vAlign w:val="bottom"/>
          </w:tcPr>
          <w:p w14:paraId="40DA3DE6" w14:textId="2049E95A" w:rsidR="00C83D54" w:rsidRPr="00ED28EF" w:rsidRDefault="00C83D54" w:rsidP="00C83D54">
            <w:pPr>
              <w:pStyle w:val="Tabletext"/>
              <w:rPr>
                <w:rStyle w:val="Formentry12ptopunderline"/>
              </w:rPr>
            </w:pPr>
          </w:p>
        </w:tc>
      </w:tr>
      <w:tr w:rsidR="00C83D54" w:rsidRPr="009F713B" w14:paraId="12A00709" w14:textId="77777777" w:rsidTr="0037207B">
        <w:tc>
          <w:tcPr>
            <w:tcW w:w="705" w:type="dxa"/>
          </w:tcPr>
          <w:p w14:paraId="0F677E59" w14:textId="46F41D02" w:rsidR="00C83D54" w:rsidRPr="00334670" w:rsidRDefault="00C83D54" w:rsidP="00C83D54">
            <w:pPr>
              <w:pStyle w:val="TableLeftcolumn"/>
            </w:pPr>
            <w:r>
              <w:t>0</w:t>
            </w:r>
            <w:r w:rsidRPr="00334670">
              <w:t>.4</w:t>
            </w:r>
          </w:p>
        </w:tc>
        <w:tc>
          <w:tcPr>
            <w:tcW w:w="8200" w:type="dxa"/>
            <w:shd w:val="clear" w:color="auto" w:fill="auto"/>
            <w:vAlign w:val="center"/>
          </w:tcPr>
          <w:p w14:paraId="1066DC66" w14:textId="1F990C32" w:rsidR="00C83D54" w:rsidRPr="00334670" w:rsidRDefault="00C83D54" w:rsidP="00C83D54">
            <w:pPr>
              <w:pStyle w:val="Tabletext"/>
            </w:pPr>
            <w:r>
              <w:rPr>
                <w:rFonts w:ascii="Open Sans Light" w:hAnsi="Open Sans Light" w:cs="Open Sans Light"/>
                <w:color w:val="000000"/>
              </w:rPr>
              <w:t>Demonstrate job seeking and interview skills.</w:t>
            </w:r>
          </w:p>
        </w:tc>
        <w:tc>
          <w:tcPr>
            <w:tcW w:w="877" w:type="dxa"/>
            <w:tcBorders>
              <w:top w:val="single" w:sz="8" w:space="0" w:color="auto"/>
              <w:left w:val="nil"/>
              <w:bottom w:val="single" w:sz="8" w:space="0" w:color="auto"/>
            </w:tcBorders>
            <w:vAlign w:val="bottom"/>
          </w:tcPr>
          <w:p w14:paraId="5521F425" w14:textId="4E89D8EB" w:rsidR="00C83D54" w:rsidRPr="00ED28EF" w:rsidRDefault="00C83D54" w:rsidP="00C83D54">
            <w:pPr>
              <w:pStyle w:val="Tabletext"/>
              <w:rPr>
                <w:rStyle w:val="Formentry12ptopunderline"/>
              </w:rPr>
            </w:pPr>
          </w:p>
        </w:tc>
      </w:tr>
      <w:tr w:rsidR="00C83D54" w:rsidRPr="009F713B" w14:paraId="7EDE9D68" w14:textId="77777777" w:rsidTr="0037207B">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27F0EEB" w:rsidR="00C83D54" w:rsidRPr="00334670" w:rsidRDefault="00C83D54" w:rsidP="00C83D54">
            <w:pPr>
              <w:pStyle w:val="TableLeftcolumn"/>
            </w:pPr>
            <w:r>
              <w:t>0</w:t>
            </w:r>
            <w:r w:rsidRPr="00334670">
              <w:t>.5</w:t>
            </w:r>
          </w:p>
        </w:tc>
        <w:tc>
          <w:tcPr>
            <w:tcW w:w="8200" w:type="dxa"/>
            <w:shd w:val="clear" w:color="auto" w:fill="auto"/>
            <w:vAlign w:val="center"/>
          </w:tcPr>
          <w:p w14:paraId="04CD95B0" w14:textId="4D7595CE" w:rsidR="00C83D54" w:rsidRPr="00334670" w:rsidRDefault="00C83D54" w:rsidP="00C83D54">
            <w:pPr>
              <w:pStyle w:val="Tabletext"/>
            </w:pPr>
            <w:r>
              <w:rPr>
                <w:rFonts w:ascii="Open Sans Light" w:hAnsi="Open Sans Light" w:cs="Open Sans Light"/>
                <w:color w:val="000000"/>
              </w:rPr>
              <w:t>Understand and respond to performance reviews.</w:t>
            </w:r>
          </w:p>
        </w:tc>
        <w:tc>
          <w:tcPr>
            <w:tcW w:w="877" w:type="dxa"/>
            <w:tcBorders>
              <w:top w:val="single" w:sz="8" w:space="0" w:color="auto"/>
              <w:left w:val="nil"/>
              <w:bottom w:val="single" w:sz="8" w:space="0" w:color="auto"/>
            </w:tcBorders>
            <w:vAlign w:val="bottom"/>
          </w:tcPr>
          <w:p w14:paraId="5DF443EC" w14:textId="19538431" w:rsidR="00C83D54" w:rsidRPr="00ED28EF" w:rsidRDefault="00C83D54" w:rsidP="00C83D54">
            <w:pPr>
              <w:pStyle w:val="Tabletext"/>
              <w:rPr>
                <w:rStyle w:val="Formentry12ptopunderline"/>
              </w:rPr>
            </w:pPr>
          </w:p>
        </w:tc>
      </w:tr>
    </w:tbl>
    <w:p w14:paraId="7B228C3A" w14:textId="4D51495F" w:rsidR="009C4EE4" w:rsidRDefault="009C4EE4" w:rsidP="00047F95">
      <w:pPr>
        <w:pStyle w:val="Heading2"/>
      </w:pPr>
      <w:r>
        <w:t xml:space="preserve">Benchmark </w:t>
      </w:r>
      <w:r w:rsidR="00C83D54">
        <w:t>1</w:t>
      </w:r>
      <w:r>
        <w:t>:</w:t>
      </w:r>
      <w:r w:rsidR="00B30998">
        <w:t xml:space="preserve"> </w:t>
      </w:r>
      <w:sdt>
        <w:sdtPr>
          <w:id w:val="-422336772"/>
          <w:placeholder>
            <w:docPart w:val="4EBDA84D602D42EFB0370FBF1D233657"/>
          </w:placeholder>
        </w:sdtPr>
        <w:sdtEndPr/>
        <w:sdtContent>
          <w:r w:rsidR="00DA05D8">
            <w:t>Performance and evaluation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37207B">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C83D54" w:rsidRPr="009F713B" w14:paraId="2712CFEE" w14:textId="77777777" w:rsidTr="0037207B">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6245A0CF" w:rsidR="00C83D54" w:rsidRPr="00334670" w:rsidRDefault="00C83D54" w:rsidP="00C83D54">
            <w:pPr>
              <w:pStyle w:val="TableLeftcolumn"/>
            </w:pPr>
            <w:r>
              <w:t>1</w:t>
            </w:r>
            <w:r w:rsidRPr="000E4E56">
              <w:t>.1</w:t>
            </w:r>
          </w:p>
        </w:tc>
        <w:tc>
          <w:tcPr>
            <w:tcW w:w="8200" w:type="dxa"/>
            <w:shd w:val="clear" w:color="auto" w:fill="auto"/>
            <w:vAlign w:val="bottom"/>
          </w:tcPr>
          <w:p w14:paraId="7E57850B" w14:textId="17703263" w:rsidR="00C83D54" w:rsidRPr="00D53139" w:rsidRDefault="00C83D54" w:rsidP="00C83D54">
            <w:pPr>
              <w:pStyle w:val="Tabletext"/>
            </w:pPr>
            <w:r>
              <w:rPr>
                <w:rFonts w:ascii="Open Sans Light" w:hAnsi="Open Sans Light" w:cs="Open Sans Light"/>
                <w:color w:val="000000"/>
              </w:rPr>
              <w:t>Secure a position (paid, unpaid, or volunteer) with an established local business, industry or organization in the Architecture &amp; Construction field.</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C83D54" w:rsidRPr="00ED28EF" w:rsidRDefault="00C83D54" w:rsidP="00C83D54">
            <w:pPr>
              <w:pStyle w:val="Tabletext"/>
              <w:rPr>
                <w:rStyle w:val="Formentry12ptopunderline"/>
              </w:rPr>
            </w:pPr>
          </w:p>
        </w:tc>
      </w:tr>
      <w:tr w:rsidR="00C83D54" w:rsidRPr="009F713B" w14:paraId="4E322221" w14:textId="77777777" w:rsidTr="0037207B">
        <w:tc>
          <w:tcPr>
            <w:tcW w:w="705" w:type="dxa"/>
          </w:tcPr>
          <w:p w14:paraId="17BF9788" w14:textId="6D6CEE18" w:rsidR="00C83D54" w:rsidRPr="00334670" w:rsidRDefault="00C83D54" w:rsidP="00C83D54">
            <w:pPr>
              <w:pStyle w:val="TableLeftcolumn"/>
            </w:pPr>
            <w:r>
              <w:t>1.2</w:t>
            </w:r>
          </w:p>
        </w:tc>
        <w:tc>
          <w:tcPr>
            <w:tcW w:w="8200" w:type="dxa"/>
            <w:shd w:val="clear" w:color="auto" w:fill="auto"/>
            <w:vAlign w:val="bottom"/>
          </w:tcPr>
          <w:p w14:paraId="2C250D7B" w14:textId="4649BE01" w:rsidR="00C83D54" w:rsidRPr="00334670" w:rsidRDefault="00C83D54" w:rsidP="00C83D54">
            <w:pPr>
              <w:pStyle w:val="Tabletext"/>
            </w:pPr>
            <w:r>
              <w:rPr>
                <w:rFonts w:ascii="Open Sans Light" w:hAnsi="Open Sans Light" w:cs="Open Sans Light"/>
                <w:color w:val="000000"/>
              </w:rPr>
              <w:t>Participate in an orientation that reviews workforce responsibilities.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C83D54" w:rsidRPr="00ED28EF" w:rsidRDefault="00C83D54" w:rsidP="00C83D54">
            <w:pPr>
              <w:pStyle w:val="Tabletext"/>
              <w:rPr>
                <w:rStyle w:val="Formentry12ptopunderline"/>
              </w:rPr>
            </w:pPr>
          </w:p>
        </w:tc>
      </w:tr>
      <w:tr w:rsidR="00C83D54" w:rsidRPr="009F713B" w14:paraId="1FCA5212" w14:textId="77777777" w:rsidTr="0037207B">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E0D109A" w:rsidR="00C83D54" w:rsidRPr="00334670" w:rsidRDefault="00C83D54" w:rsidP="00C83D54">
            <w:pPr>
              <w:pStyle w:val="TableLeftcolumn"/>
            </w:pPr>
            <w:r>
              <w:t>1.3</w:t>
            </w:r>
          </w:p>
        </w:tc>
        <w:tc>
          <w:tcPr>
            <w:tcW w:w="8200" w:type="dxa"/>
            <w:shd w:val="clear" w:color="auto" w:fill="auto"/>
            <w:vAlign w:val="bottom"/>
          </w:tcPr>
          <w:p w14:paraId="5E6C62F5" w14:textId="160B157E" w:rsidR="00C83D54" w:rsidRPr="00334670" w:rsidRDefault="00C83D54" w:rsidP="00C83D54">
            <w:pPr>
              <w:pStyle w:val="Tabletext"/>
            </w:pPr>
            <w:r>
              <w:rPr>
                <w:rFonts w:ascii="Open Sans Light" w:hAnsi="Open Sans Light" w:cs="Open Sans Light"/>
                <w:color w:val="000000"/>
              </w:rPr>
              <w:t>Develop and demonstrate industry standard work habits and attitudes necessary to become a responsible employee.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C83D54" w:rsidRPr="00ED28EF" w:rsidRDefault="00C83D54" w:rsidP="00C83D54">
            <w:pPr>
              <w:pStyle w:val="Tabletext"/>
              <w:rPr>
                <w:rStyle w:val="Formentry12ptopunderline"/>
              </w:rPr>
            </w:pPr>
          </w:p>
        </w:tc>
      </w:tr>
      <w:tr w:rsidR="00C83D54" w:rsidRPr="009F713B" w14:paraId="174CB02E" w14:textId="77777777" w:rsidTr="0037207B">
        <w:tc>
          <w:tcPr>
            <w:tcW w:w="705" w:type="dxa"/>
          </w:tcPr>
          <w:p w14:paraId="2FBB3D81" w14:textId="2BD05EAA" w:rsidR="00C83D54" w:rsidRPr="00334670" w:rsidRDefault="00C83D54" w:rsidP="00C83D54">
            <w:pPr>
              <w:pStyle w:val="TableLeftcolumn"/>
            </w:pPr>
            <w:r>
              <w:lastRenderedPageBreak/>
              <w:t>1.4</w:t>
            </w:r>
          </w:p>
        </w:tc>
        <w:tc>
          <w:tcPr>
            <w:tcW w:w="8200" w:type="dxa"/>
            <w:shd w:val="clear" w:color="auto" w:fill="auto"/>
            <w:vAlign w:val="bottom"/>
          </w:tcPr>
          <w:p w14:paraId="3D3343D9" w14:textId="4244302E" w:rsidR="00C83D54" w:rsidRPr="00334670" w:rsidRDefault="00C83D54" w:rsidP="00C83D54">
            <w:pPr>
              <w:pStyle w:val="Tabletext"/>
            </w:pPr>
            <w:r>
              <w:rPr>
                <w:rFonts w:ascii="Open Sans Light" w:hAnsi="Open Sans Light" w:cs="Open Sans Light"/>
                <w:color w:val="000000"/>
              </w:rPr>
              <w:t>Utilize knowledge and skills to perform job duties to industry standards.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C83D54" w:rsidRPr="00ED28EF" w:rsidRDefault="00C83D54" w:rsidP="00C83D54">
            <w:pPr>
              <w:pStyle w:val="Tabletext"/>
              <w:rPr>
                <w:rStyle w:val="Formentry12ptopunderline"/>
              </w:rPr>
            </w:pPr>
          </w:p>
        </w:tc>
      </w:tr>
      <w:tr w:rsidR="00C83D54" w:rsidRPr="009F713B" w14:paraId="7527AFA2" w14:textId="77777777" w:rsidTr="0037207B">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03B872E8" w:rsidR="00C83D54" w:rsidRPr="00334670" w:rsidRDefault="00C83D54" w:rsidP="00C83D54">
            <w:pPr>
              <w:pStyle w:val="TableLeftcolumn"/>
            </w:pPr>
            <w:r>
              <w:t>1.5</w:t>
            </w:r>
          </w:p>
        </w:tc>
        <w:tc>
          <w:tcPr>
            <w:tcW w:w="8200" w:type="dxa"/>
            <w:shd w:val="clear" w:color="auto" w:fill="auto"/>
            <w:vAlign w:val="bottom"/>
          </w:tcPr>
          <w:p w14:paraId="138963DF" w14:textId="4CF93166" w:rsidR="00C83D54" w:rsidRPr="00334670" w:rsidRDefault="00C83D54" w:rsidP="00C83D54">
            <w:pPr>
              <w:pStyle w:val="Tabletext"/>
            </w:pPr>
            <w:r>
              <w:rPr>
                <w:rFonts w:ascii="Open Sans Light" w:hAnsi="Open Sans Light" w:cs="Open Sans Light"/>
                <w:color w:val="000000"/>
              </w:rPr>
              <w:t>Complete all job assignments within the allotted time frames.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8C91497" w14:textId="77777777" w:rsidR="00C83D54" w:rsidRPr="00ED28EF" w:rsidRDefault="00C83D54" w:rsidP="00C83D54">
            <w:pPr>
              <w:pStyle w:val="Tabletext"/>
              <w:rPr>
                <w:rStyle w:val="Formentry12ptopunderline"/>
              </w:rPr>
            </w:pPr>
          </w:p>
        </w:tc>
      </w:tr>
      <w:tr w:rsidR="00C83D54" w:rsidRPr="009F713B" w14:paraId="028157B8" w14:textId="77777777" w:rsidTr="0037207B">
        <w:tc>
          <w:tcPr>
            <w:tcW w:w="705" w:type="dxa"/>
          </w:tcPr>
          <w:p w14:paraId="36934307" w14:textId="47E1538D" w:rsidR="00C83D54" w:rsidRDefault="00C83D54" w:rsidP="00C83D54">
            <w:pPr>
              <w:pStyle w:val="TableLeftcolumn"/>
            </w:pPr>
            <w:r>
              <w:t>1.6</w:t>
            </w:r>
          </w:p>
        </w:tc>
        <w:tc>
          <w:tcPr>
            <w:tcW w:w="8200" w:type="dxa"/>
            <w:shd w:val="clear" w:color="auto" w:fill="auto"/>
            <w:vAlign w:val="bottom"/>
          </w:tcPr>
          <w:p w14:paraId="4A7F2AF3" w14:textId="0EE8E3FC" w:rsidR="00C83D54" w:rsidRPr="00334670" w:rsidRDefault="00C83D54" w:rsidP="00C83D54">
            <w:pPr>
              <w:pStyle w:val="Tabletext"/>
            </w:pPr>
            <w:r>
              <w:rPr>
                <w:rFonts w:ascii="Open Sans Light" w:hAnsi="Open Sans Light" w:cs="Open Sans Light"/>
                <w:color w:val="000000"/>
              </w:rPr>
              <w:t>Utilize effective communication skills when working with co-workers and clients.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0B9F8A17" w14:textId="77777777" w:rsidR="00C83D54" w:rsidRPr="00ED28EF" w:rsidRDefault="00C83D54" w:rsidP="00C83D54">
            <w:pPr>
              <w:pStyle w:val="Tabletext"/>
              <w:rPr>
                <w:rStyle w:val="Formentry12ptopunderline"/>
              </w:rPr>
            </w:pPr>
          </w:p>
        </w:tc>
      </w:tr>
      <w:tr w:rsidR="00C83D54" w:rsidRPr="009F713B" w14:paraId="171346DC" w14:textId="77777777" w:rsidTr="0037207B">
        <w:trPr>
          <w:cnfStyle w:val="000000100000" w:firstRow="0" w:lastRow="0" w:firstColumn="0" w:lastColumn="0" w:oddVBand="0" w:evenVBand="0" w:oddHBand="1" w:evenHBand="0" w:firstRowFirstColumn="0" w:firstRowLastColumn="0" w:lastRowFirstColumn="0" w:lastRowLastColumn="0"/>
        </w:trPr>
        <w:tc>
          <w:tcPr>
            <w:tcW w:w="705" w:type="dxa"/>
          </w:tcPr>
          <w:p w14:paraId="0D8B791F" w14:textId="14379F7F" w:rsidR="00C83D54" w:rsidRDefault="00C83D54" w:rsidP="00C83D54">
            <w:pPr>
              <w:pStyle w:val="TableLeftcolumn"/>
            </w:pPr>
            <w:r>
              <w:t>1.7</w:t>
            </w:r>
          </w:p>
        </w:tc>
        <w:tc>
          <w:tcPr>
            <w:tcW w:w="8200" w:type="dxa"/>
            <w:shd w:val="clear" w:color="auto" w:fill="auto"/>
            <w:vAlign w:val="bottom"/>
          </w:tcPr>
          <w:p w14:paraId="3AB245CC" w14:textId="177EEA6E" w:rsidR="00C83D54" w:rsidRPr="00334670" w:rsidRDefault="00C83D54" w:rsidP="00C83D54">
            <w:pPr>
              <w:pStyle w:val="Tabletext"/>
            </w:pPr>
            <w:r>
              <w:rPr>
                <w:rFonts w:ascii="Open Sans Light" w:hAnsi="Open Sans Light" w:cs="Open Sans Light"/>
                <w:color w:val="000000"/>
              </w:rPr>
              <w:t>Follow established safety skills, workplace policies, and appropriate equipment usage as per industry standards.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642C6B0A" w14:textId="77777777" w:rsidR="00C83D54" w:rsidRPr="00ED28EF" w:rsidRDefault="00C83D54" w:rsidP="00C83D54">
            <w:pPr>
              <w:pStyle w:val="Tabletext"/>
              <w:rPr>
                <w:rStyle w:val="Formentry12ptopunderline"/>
              </w:rPr>
            </w:pPr>
          </w:p>
        </w:tc>
      </w:tr>
      <w:tr w:rsidR="00C83D54" w:rsidRPr="009F713B" w14:paraId="04794176" w14:textId="77777777" w:rsidTr="0037207B">
        <w:tc>
          <w:tcPr>
            <w:tcW w:w="705" w:type="dxa"/>
          </w:tcPr>
          <w:p w14:paraId="4EFF9F54" w14:textId="189B10D0" w:rsidR="00C83D54" w:rsidRDefault="00C83D54" w:rsidP="00C83D54">
            <w:pPr>
              <w:pStyle w:val="TableLeftcolumn"/>
            </w:pPr>
            <w:r>
              <w:t>1.8</w:t>
            </w:r>
          </w:p>
        </w:tc>
        <w:tc>
          <w:tcPr>
            <w:tcW w:w="8200" w:type="dxa"/>
            <w:shd w:val="clear" w:color="auto" w:fill="auto"/>
            <w:vAlign w:val="bottom"/>
          </w:tcPr>
          <w:p w14:paraId="3F904723" w14:textId="7AF4340E" w:rsidR="00C83D54" w:rsidRPr="00334670" w:rsidRDefault="00C83D54" w:rsidP="00C83D54">
            <w:pPr>
              <w:pStyle w:val="Tabletext"/>
            </w:pPr>
            <w:r>
              <w:rPr>
                <w:rFonts w:ascii="Open Sans Light" w:hAnsi="Open Sans Light" w:cs="Open Sans Light"/>
                <w:color w:val="000000"/>
              </w:rPr>
              <w:t>Compile evidence of work experience success, and technical skills through development of an exit portfolio, reflection paper, journal, or presentation.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D05D997" w14:textId="77777777" w:rsidR="00C83D54" w:rsidRPr="00ED28EF" w:rsidRDefault="00C83D54" w:rsidP="00C83D54">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EF46C41" w:rsidR="004E0952" w:rsidRPr="00202D35" w:rsidRDefault="004E0952" w:rsidP="00202D35">
      <w:pPr>
        <w:pStyle w:val="NoSpacing"/>
        <w:ind w:left="720"/>
        <w:rPr>
          <w:sz w:val="16"/>
          <w:szCs w:val="16"/>
        </w:rPr>
      </w:pPr>
      <w:hyperlink r:id="rId11"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403C2FED" w:rsidR="004E0952" w:rsidRPr="00202D35" w:rsidRDefault="004E0952" w:rsidP="00C41189">
      <w:pPr>
        <w:pStyle w:val="NoSpacing"/>
        <w:rPr>
          <w:sz w:val="16"/>
          <w:szCs w:val="16"/>
        </w:rPr>
      </w:pPr>
      <w:hyperlink r:id="rId13"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119F9BC2"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DA05D8">
      <w:rPr>
        <w:noProof/>
      </w:rPr>
      <w:t>April 24,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54CFF717"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E367C9">
      <w:rPr>
        <w:rStyle w:val="Strong"/>
      </w:rPr>
      <w:t>Workplace Experience in Architecture &amp; Construction</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E367C9">
      <w:rPr>
        <w:rStyle w:val="Strong"/>
      </w:rPr>
      <w:t>38100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6638C"/>
    <w:rsid w:val="00087556"/>
    <w:rsid w:val="00094063"/>
    <w:rsid w:val="000C754C"/>
    <w:rsid w:val="00106A48"/>
    <w:rsid w:val="00135D50"/>
    <w:rsid w:val="00174313"/>
    <w:rsid w:val="001C3C11"/>
    <w:rsid w:val="001C6C73"/>
    <w:rsid w:val="001E699D"/>
    <w:rsid w:val="001F63D3"/>
    <w:rsid w:val="00202D35"/>
    <w:rsid w:val="00243870"/>
    <w:rsid w:val="00247BCA"/>
    <w:rsid w:val="00292DE4"/>
    <w:rsid w:val="00297A93"/>
    <w:rsid w:val="002D4D18"/>
    <w:rsid w:val="002F76E2"/>
    <w:rsid w:val="00316F97"/>
    <w:rsid w:val="00334670"/>
    <w:rsid w:val="0037207B"/>
    <w:rsid w:val="00383E0B"/>
    <w:rsid w:val="003962B7"/>
    <w:rsid w:val="003A5603"/>
    <w:rsid w:val="003F2990"/>
    <w:rsid w:val="003F6779"/>
    <w:rsid w:val="00423058"/>
    <w:rsid w:val="004E0952"/>
    <w:rsid w:val="004F79E8"/>
    <w:rsid w:val="00511B2C"/>
    <w:rsid w:val="006222D6"/>
    <w:rsid w:val="006D77DE"/>
    <w:rsid w:val="007039C1"/>
    <w:rsid w:val="00770D8B"/>
    <w:rsid w:val="00781B32"/>
    <w:rsid w:val="00830497"/>
    <w:rsid w:val="00840169"/>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83D54"/>
    <w:rsid w:val="00C943C0"/>
    <w:rsid w:val="00CB5B81"/>
    <w:rsid w:val="00CC1C7A"/>
    <w:rsid w:val="00CE62B8"/>
    <w:rsid w:val="00CF2769"/>
    <w:rsid w:val="00D53139"/>
    <w:rsid w:val="00DA05D8"/>
    <w:rsid w:val="00DC160A"/>
    <w:rsid w:val="00E31DC3"/>
    <w:rsid w:val="00E358DD"/>
    <w:rsid w:val="00E367C9"/>
    <w:rsid w:val="00E3707B"/>
    <w:rsid w:val="00E37A38"/>
    <w:rsid w:val="00E515C8"/>
    <w:rsid w:val="00E779FD"/>
    <w:rsid w:val="00EA1143"/>
    <w:rsid w:val="00EB487C"/>
    <w:rsid w:val="00ED28EF"/>
    <w:rsid w:val="00F00245"/>
    <w:rsid w:val="00F13DBB"/>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048">
      <w:bodyDiv w:val="1"/>
      <w:marLeft w:val="0"/>
      <w:marRight w:val="0"/>
      <w:marTop w:val="0"/>
      <w:marBottom w:val="0"/>
      <w:divBdr>
        <w:top w:val="none" w:sz="0" w:space="0" w:color="auto"/>
        <w:left w:val="none" w:sz="0" w:space="0" w:color="auto"/>
        <w:bottom w:val="none" w:sz="0" w:space="0" w:color="auto"/>
        <w:right w:val="none" w:sz="0" w:space="0" w:color="auto"/>
      </w:divBdr>
    </w:div>
    <w:div w:id="1145270719">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9839A2" w:rsidRDefault="009839A2" w:rsidP="009839A2">
          <w:pPr>
            <w:pStyle w:val="4EBDA84D602D42EFB0370FBF1D2336571"/>
          </w:pPr>
          <w:r w:rsidRPr="00364F6B">
            <w:rPr>
              <w:rStyle w:val="PlaceholderText"/>
            </w:rPr>
            <w:t>Click or tap here to enter text.</w:t>
          </w:r>
        </w:p>
      </w:docPartBody>
    </w:docPart>
    <w:docPart>
      <w:docPartPr>
        <w:name w:val="8F12946E97BE4F00A6FC926DED050846"/>
        <w:category>
          <w:name w:val="General"/>
          <w:gallery w:val="placeholder"/>
        </w:category>
        <w:types>
          <w:type w:val="bbPlcHdr"/>
        </w:types>
        <w:behaviors>
          <w:behavior w:val="content"/>
        </w:behaviors>
        <w:guid w:val="{27037313-BD3D-4FC9-A4FF-E82B88FF335A}"/>
      </w:docPartPr>
      <w:docPartBody>
        <w:p w:rsidR="00F07898" w:rsidRDefault="009839A2" w:rsidP="009839A2">
          <w:pPr>
            <w:pStyle w:val="8F12946E97BE4F00A6FC926DED050846"/>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781B32"/>
    <w:rsid w:val="009839A2"/>
    <w:rsid w:val="00CF2769"/>
    <w:rsid w:val="00F0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9A2"/>
    <w:rPr>
      <w:color w:val="808080"/>
    </w:rPr>
  </w:style>
  <w:style w:type="paragraph" w:customStyle="1" w:styleId="8F12946E97BE4F00A6FC926DED050846">
    <w:name w:val="8F12946E97BE4F00A6FC926DED050846"/>
    <w:rsid w:val="009839A2"/>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9839A2"/>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Workplace Experience in Architecture &amp; Construction</vt:lpstr>
    </vt:vector>
  </TitlesOfParts>
  <Company>Kansas State Department of Education</Company>
  <LinksUpToDate>false</LinksUpToDate>
  <CharactersWithSpaces>3911</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Experience in Architecture &amp; Construction</dc:title>
  <dc:subject>38100</dc:subject>
  <dc:creator>Cheryl Franklin</dc:creator>
  <cp:keywords/>
  <dc:description>0.5</dc:description>
  <cp:lastModifiedBy>Barbara A. Bahm</cp:lastModifiedBy>
  <cp:revision>5</cp:revision>
  <cp:lastPrinted>2023-05-25T21:45:00Z</cp:lastPrinted>
  <dcterms:created xsi:type="dcterms:W3CDTF">2023-07-23T17:16:00Z</dcterms:created>
  <dcterms:modified xsi:type="dcterms:W3CDTF">2025-04-24T12:04:00Z</dcterms:modified>
  <cp:category/>
</cp:coreProperties>
</file>