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37EBE7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6293D">
        <w:rPr>
          <w:color w:val="12284C" w:themeColor="text2"/>
          <w:sz w:val="28"/>
          <w:szCs w:val="36"/>
        </w:rPr>
        <w:t>Introduction to Family &amp; Consumer  Sciences</w:t>
      </w:r>
      <w:r>
        <w:rPr>
          <w:color w:val="12284C" w:themeColor="text2"/>
          <w:sz w:val="28"/>
          <w:szCs w:val="36"/>
        </w:rPr>
        <w:fldChar w:fldCharType="end"/>
      </w:r>
      <w:r w:rsidR="00D6293D">
        <w:rPr>
          <w:color w:val="12284C" w:themeColor="text2"/>
          <w:sz w:val="28"/>
          <w:szCs w:val="36"/>
        </w:rPr>
        <w:t xml:space="preserve"> </w:t>
      </w:r>
      <w:r w:rsidR="00E3707B">
        <w:rPr>
          <w:color w:val="12284C" w:themeColor="text2"/>
          <w:sz w:val="28"/>
          <w:szCs w:val="36"/>
        </w:rPr>
        <w:t>Course No.</w:t>
      </w:r>
      <w:r w:rsidR="00D6293D">
        <w:rPr>
          <w:color w:val="12284C" w:themeColor="text2"/>
          <w:sz w:val="28"/>
          <w:szCs w:val="36"/>
        </w:rPr>
        <w:t xml:space="preserve">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6293D">
        <w:rPr>
          <w:color w:val="12284C" w:themeColor="text2"/>
          <w:sz w:val="28"/>
          <w:szCs w:val="36"/>
        </w:rPr>
        <w:t>19251</w:t>
      </w:r>
      <w:r>
        <w:rPr>
          <w:color w:val="12284C" w:themeColor="text2"/>
          <w:sz w:val="28"/>
          <w:szCs w:val="36"/>
        </w:rPr>
        <w:fldChar w:fldCharType="end"/>
      </w:r>
      <w:r w:rsidR="00D6293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371A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9B432BE" w14:textId="77777777" w:rsidR="00D6293D" w:rsidRDefault="00D6293D" w:rsidP="00D6293D">
      <w:pPr>
        <w:spacing w:before="0" w:after="0"/>
        <w:rPr>
          <w:rStyle w:val="Regular"/>
        </w:rPr>
      </w:pPr>
    </w:p>
    <w:p w14:paraId="5FE2772F" w14:textId="6E8C4B70" w:rsidR="00D6293D" w:rsidRDefault="009C4EE4" w:rsidP="00D6293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6293D" w:rsidRPr="00D6293D">
        <w:rPr>
          <w:rFonts w:ascii="Open Sans Light" w:eastAsia="Times New Roman" w:hAnsi="Open Sans Light" w:cs="Open Sans Light"/>
          <w:color w:val="000000"/>
          <w:kern w:val="0"/>
          <w:sz w:val="20"/>
          <w:szCs w:val="20"/>
          <w14:ligatures w14:val="none"/>
        </w:rPr>
        <w:t>Family, Community &amp; Consumer Services (</w:t>
      </w:r>
      <w:r w:rsidR="001371A0">
        <w:rPr>
          <w:rFonts w:ascii="Open Sans Light" w:eastAsia="Times New Roman" w:hAnsi="Open Sans Light" w:cs="Open Sans Light"/>
          <w:color w:val="000000"/>
          <w:kern w:val="0"/>
          <w:sz w:val="20"/>
          <w:szCs w:val="20"/>
          <w14:ligatures w14:val="none"/>
        </w:rPr>
        <w:t>44.0000</w:t>
      </w:r>
      <w:r w:rsidR="00D6293D" w:rsidRPr="00D6293D">
        <w:rPr>
          <w:rFonts w:ascii="Open Sans Light" w:eastAsia="Times New Roman" w:hAnsi="Open Sans Light" w:cs="Open Sans Light"/>
          <w:color w:val="000000"/>
          <w:kern w:val="0"/>
          <w:sz w:val="20"/>
          <w:szCs w:val="20"/>
          <w14:ligatures w14:val="none"/>
        </w:rPr>
        <w:t>); Early Childhood Development &amp; Services (19.0709); Teaching and Training (13.0101); Restaurant &amp; Event Management (12.0504); Travel &amp; Tourism (52.0901); Fashion, Apparel, Interior Design - FAID (19.0999)</w:t>
      </w:r>
    </w:p>
    <w:p w14:paraId="2A2B3753" w14:textId="77777777" w:rsidR="00D6293D" w:rsidRDefault="00D6293D" w:rsidP="00D6293D">
      <w:pPr>
        <w:spacing w:before="0" w:after="0"/>
        <w:rPr>
          <w:rFonts w:ascii="Open Sans Light" w:eastAsia="Times New Roman" w:hAnsi="Open Sans Light" w:cs="Open Sans Light"/>
          <w:color w:val="000000"/>
          <w:kern w:val="0"/>
          <w:sz w:val="20"/>
          <w:szCs w:val="20"/>
          <w14:ligatures w14:val="none"/>
        </w:rPr>
      </w:pPr>
    </w:p>
    <w:p w14:paraId="1278F05B" w14:textId="015B00D0" w:rsidR="00D6293D" w:rsidRPr="00D6293D" w:rsidRDefault="009C4EE4" w:rsidP="00D6293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6293D" w:rsidRPr="00D6293D">
        <w:rPr>
          <w:rFonts w:ascii="Open Sans Light" w:eastAsia="Times New Roman" w:hAnsi="Open Sans Light" w:cs="Open Sans Light"/>
          <w:b/>
          <w:bCs/>
          <w:color w:val="000000"/>
          <w:kern w:val="0"/>
          <w:sz w:val="20"/>
          <w:szCs w:val="20"/>
          <w14:ligatures w14:val="none"/>
        </w:rPr>
        <w:t>Introductory Level:</w:t>
      </w:r>
      <w:r w:rsidR="00D6293D" w:rsidRPr="00D6293D">
        <w:rPr>
          <w:rFonts w:ascii="Open Sans Light" w:eastAsia="Times New Roman" w:hAnsi="Open Sans Light" w:cs="Open Sans Light"/>
          <w:color w:val="000000"/>
          <w:kern w:val="0"/>
          <w:sz w:val="20"/>
          <w:szCs w:val="20"/>
          <w14:ligatures w14:val="none"/>
        </w:rPr>
        <w:t xml:space="preserve"> Introduction to Family and Consumer Sciences offers a look into the many occupations linked to providing for the basic needs of children, individuals, and families. Occupations may include nutrition educator, </w:t>
      </w:r>
      <w:r w:rsidR="00F25372" w:rsidRPr="00D6293D">
        <w:rPr>
          <w:rFonts w:ascii="Open Sans Light" w:eastAsia="Times New Roman" w:hAnsi="Open Sans Light" w:cs="Open Sans Light"/>
          <w:color w:val="000000"/>
          <w:kern w:val="0"/>
          <w:sz w:val="20"/>
          <w:szCs w:val="20"/>
          <w14:ligatures w14:val="none"/>
        </w:rPr>
        <w:t>childcare</w:t>
      </w:r>
      <w:r w:rsidR="00D6293D" w:rsidRPr="00D6293D">
        <w:rPr>
          <w:rFonts w:ascii="Open Sans Light" w:eastAsia="Times New Roman" w:hAnsi="Open Sans Light" w:cs="Open Sans Light"/>
          <w:color w:val="000000"/>
          <w:kern w:val="0"/>
          <w:sz w:val="20"/>
          <w:szCs w:val="20"/>
          <w14:ligatures w14:val="none"/>
        </w:rPr>
        <w:t xml:space="preserve"> provider, social worker, foster parent, credit counselor, geriatric care provider, senior citizen care director, food service provider, restaurant manager, culinary artists, interior designer, fashion production and design, event planner and teacher.</w:t>
      </w:r>
    </w:p>
    <w:p w14:paraId="4FBDB71A" w14:textId="6B7E51CA" w:rsidR="009C4EE4" w:rsidRPr="00D6293D" w:rsidRDefault="009C4EE4" w:rsidP="00D6293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3BB3305" w:rsidR="009C4EE4" w:rsidRPr="003F2990" w:rsidRDefault="009C4EE4" w:rsidP="00F25372">
      <w:pPr>
        <w:pStyle w:val="Heading2"/>
      </w:pPr>
      <w:r w:rsidRPr="003F2990">
        <w:t>Benchmark 1:</w:t>
      </w:r>
      <w:r w:rsidR="00B30998" w:rsidRPr="003F2990">
        <w:t xml:space="preserve"> </w:t>
      </w:r>
      <w:r w:rsidR="00F25372">
        <w:t>ANALYZE FUNCTIONS AND EXPECTATIONS OF POSITIVE INTERPERSONAL RELATIONSHIPS AND SOUND RESOURCE MANAGEMENT TO MEET PERSONAL NEEDS &amp; GOALS.</w:t>
      </w:r>
      <w:sdt>
        <w:sdtPr>
          <w:id w:val="-1253581834"/>
          <w:placeholder>
            <w:docPart w:val="6A1D218F67EA4C649FF454C5B0AB0BBE"/>
          </w:placeholder>
        </w:sdtPr>
        <w:sdtEndPr/>
        <w:sdtContent>
          <w:r w:rsidR="00D6293D" w:rsidRPr="00D6293D">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6293D" w:rsidRPr="009F713B" w14:paraId="3475336C" w14:textId="77777777" w:rsidTr="008D7D3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6293D" w:rsidRPr="00334670" w:rsidRDefault="00D6293D" w:rsidP="00D6293D">
            <w:pPr>
              <w:pStyle w:val="TableLeftcolumn"/>
            </w:pPr>
            <w:r w:rsidRPr="00334670">
              <w:t>1.1</w:t>
            </w:r>
          </w:p>
        </w:tc>
        <w:tc>
          <w:tcPr>
            <w:tcW w:w="8200" w:type="dxa"/>
            <w:tcBorders>
              <w:top w:val="nil"/>
              <w:left w:val="nil"/>
              <w:bottom w:val="nil"/>
              <w:right w:val="nil"/>
            </w:tcBorders>
            <w:shd w:val="clear" w:color="auto" w:fill="auto"/>
            <w:vAlign w:val="center"/>
          </w:tcPr>
          <w:p w14:paraId="4B7619F1" w14:textId="77777777" w:rsidR="00F25372" w:rsidRDefault="00F25372" w:rsidP="00F25372">
            <w:pPr>
              <w:pStyle w:val="Tabletext"/>
            </w:pPr>
            <w:r>
              <w:t>Compare, contrast, and demonstrate communication modes in family, community and</w:t>
            </w:r>
          </w:p>
          <w:p w14:paraId="0CCE1A1B" w14:textId="77777777" w:rsidR="00F25372" w:rsidRDefault="00F25372" w:rsidP="00F25372">
            <w:pPr>
              <w:pStyle w:val="Tabletext"/>
            </w:pPr>
            <w:r>
              <w:t>work situations (i.e. verbal, nonverbal, written, social media, active listening, processing,</w:t>
            </w:r>
          </w:p>
          <w:p w14:paraId="4F3DC746" w14:textId="59CC3255" w:rsidR="00D6293D" w:rsidRPr="00D53139" w:rsidRDefault="00F25372" w:rsidP="00F25372">
            <w:pPr>
              <w:pStyle w:val="Tabletext"/>
            </w:pPr>
            <w:r>
              <w:t>and responding).</w:t>
            </w:r>
          </w:p>
        </w:tc>
        <w:tc>
          <w:tcPr>
            <w:tcW w:w="877" w:type="dxa"/>
            <w:tcBorders>
              <w:bottom w:val="single" w:sz="8" w:space="0" w:color="auto"/>
            </w:tcBorders>
            <w:vAlign w:val="bottom"/>
          </w:tcPr>
          <w:p w14:paraId="1012989B" w14:textId="5DBA88DF" w:rsidR="00D6293D" w:rsidRPr="00ED28EF" w:rsidRDefault="00D6293D" w:rsidP="00D6293D">
            <w:pPr>
              <w:pStyle w:val="Tabletext"/>
              <w:rPr>
                <w:rStyle w:val="Formentry12ptopunderline"/>
              </w:rPr>
            </w:pPr>
          </w:p>
        </w:tc>
      </w:tr>
      <w:tr w:rsidR="00D6293D" w:rsidRPr="009F713B" w14:paraId="422523F4" w14:textId="77777777" w:rsidTr="008D7D36">
        <w:tc>
          <w:tcPr>
            <w:tcW w:w="705" w:type="dxa"/>
          </w:tcPr>
          <w:p w14:paraId="0F428A28" w14:textId="77777777" w:rsidR="00D6293D" w:rsidRPr="00334670" w:rsidRDefault="00D6293D" w:rsidP="00D6293D">
            <w:pPr>
              <w:pStyle w:val="TableLeftcolumn"/>
            </w:pPr>
            <w:r w:rsidRPr="00334670">
              <w:t>1.2</w:t>
            </w:r>
          </w:p>
        </w:tc>
        <w:tc>
          <w:tcPr>
            <w:tcW w:w="8200" w:type="dxa"/>
            <w:tcBorders>
              <w:top w:val="nil"/>
              <w:left w:val="nil"/>
              <w:bottom w:val="nil"/>
              <w:right w:val="nil"/>
            </w:tcBorders>
            <w:shd w:val="clear" w:color="auto" w:fill="auto"/>
            <w:vAlign w:val="center"/>
          </w:tcPr>
          <w:p w14:paraId="06BAE4CB" w14:textId="7E4455DD" w:rsidR="00D6293D" w:rsidRPr="00334670" w:rsidRDefault="00F25372" w:rsidP="00D6293D">
            <w:pPr>
              <w:pStyle w:val="Tabletext"/>
            </w:pPr>
            <w:r w:rsidRPr="00F25372">
              <w:t>Investigate human development and the role of caring for others across the life span.</w:t>
            </w:r>
          </w:p>
        </w:tc>
        <w:tc>
          <w:tcPr>
            <w:tcW w:w="877" w:type="dxa"/>
            <w:tcBorders>
              <w:top w:val="single" w:sz="8" w:space="0" w:color="auto"/>
              <w:bottom w:val="single" w:sz="8" w:space="0" w:color="auto"/>
            </w:tcBorders>
            <w:vAlign w:val="bottom"/>
          </w:tcPr>
          <w:p w14:paraId="4AE8056E" w14:textId="5821B5D7" w:rsidR="00D6293D" w:rsidRPr="00ED28EF" w:rsidRDefault="00D6293D" w:rsidP="00D6293D">
            <w:pPr>
              <w:pStyle w:val="Tabletext"/>
              <w:rPr>
                <w:rStyle w:val="Formentry12ptopunderline"/>
              </w:rPr>
            </w:pPr>
          </w:p>
        </w:tc>
      </w:tr>
      <w:tr w:rsidR="00D6293D" w:rsidRPr="009F713B" w14:paraId="0F857F0B" w14:textId="77777777" w:rsidTr="008D7D3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6293D" w:rsidRPr="00334670" w:rsidRDefault="00D6293D" w:rsidP="00D6293D">
            <w:pPr>
              <w:pStyle w:val="TableLeftcolumn"/>
            </w:pPr>
            <w:r w:rsidRPr="00334670">
              <w:t>1.3</w:t>
            </w:r>
          </w:p>
        </w:tc>
        <w:tc>
          <w:tcPr>
            <w:tcW w:w="8200" w:type="dxa"/>
            <w:tcBorders>
              <w:top w:val="nil"/>
              <w:left w:val="nil"/>
              <w:bottom w:val="nil"/>
              <w:right w:val="nil"/>
            </w:tcBorders>
            <w:shd w:val="clear" w:color="auto" w:fill="auto"/>
            <w:vAlign w:val="center"/>
          </w:tcPr>
          <w:p w14:paraId="1BDA4543" w14:textId="77777777" w:rsidR="00F25372" w:rsidRDefault="00F25372" w:rsidP="00F25372">
            <w:pPr>
              <w:pStyle w:val="Tabletext"/>
            </w:pPr>
            <w:r>
              <w:t>Analyze the roles of decision making and problem solving in reducing and managing</w:t>
            </w:r>
          </w:p>
          <w:p w14:paraId="4824A4FC" w14:textId="1F9FDCAE" w:rsidR="00D6293D" w:rsidRPr="00334670" w:rsidRDefault="00F25372" w:rsidP="00F25372">
            <w:pPr>
              <w:pStyle w:val="Tabletext"/>
            </w:pPr>
            <w:r>
              <w:t>conflict in family, community and work situations.</w:t>
            </w:r>
          </w:p>
        </w:tc>
        <w:tc>
          <w:tcPr>
            <w:tcW w:w="877" w:type="dxa"/>
            <w:tcBorders>
              <w:top w:val="single" w:sz="8" w:space="0" w:color="auto"/>
              <w:bottom w:val="single" w:sz="8" w:space="0" w:color="auto"/>
            </w:tcBorders>
            <w:vAlign w:val="bottom"/>
          </w:tcPr>
          <w:p w14:paraId="40DA3DE6" w14:textId="2049E95A" w:rsidR="00D6293D" w:rsidRPr="00ED28EF" w:rsidRDefault="00D6293D" w:rsidP="00D6293D">
            <w:pPr>
              <w:pStyle w:val="Tabletext"/>
              <w:rPr>
                <w:rStyle w:val="Formentry12ptopunderline"/>
              </w:rPr>
            </w:pPr>
          </w:p>
        </w:tc>
      </w:tr>
      <w:tr w:rsidR="00D6293D" w:rsidRPr="009F713B" w14:paraId="12A00709" w14:textId="77777777" w:rsidTr="008D7D36">
        <w:tc>
          <w:tcPr>
            <w:tcW w:w="705" w:type="dxa"/>
          </w:tcPr>
          <w:p w14:paraId="0F677E59" w14:textId="77777777" w:rsidR="00D6293D" w:rsidRPr="00334670" w:rsidRDefault="00D6293D" w:rsidP="00D6293D">
            <w:pPr>
              <w:pStyle w:val="TableLeftcolumn"/>
            </w:pPr>
            <w:r w:rsidRPr="00334670">
              <w:t>1.4</w:t>
            </w:r>
          </w:p>
        </w:tc>
        <w:tc>
          <w:tcPr>
            <w:tcW w:w="8200" w:type="dxa"/>
            <w:tcBorders>
              <w:top w:val="nil"/>
              <w:left w:val="nil"/>
              <w:bottom w:val="nil"/>
              <w:right w:val="nil"/>
            </w:tcBorders>
            <w:shd w:val="clear" w:color="auto" w:fill="auto"/>
            <w:vAlign w:val="center"/>
          </w:tcPr>
          <w:p w14:paraId="144B742E" w14:textId="77777777" w:rsidR="00F25372" w:rsidRDefault="00F25372" w:rsidP="00F25372">
            <w:pPr>
              <w:pStyle w:val="Tabletext"/>
            </w:pPr>
            <w:r>
              <w:t>Practice respect and communication to reduce conflict and promote safety in a variety of</w:t>
            </w:r>
          </w:p>
          <w:p w14:paraId="1066DC66" w14:textId="2DB4BCDD" w:rsidR="00D6293D" w:rsidRPr="00334670" w:rsidRDefault="00F25372" w:rsidP="00F25372">
            <w:pPr>
              <w:pStyle w:val="Tabletext"/>
            </w:pPr>
            <w:r>
              <w:t>settings (i.e. family, work, community, and cyberspace).</w:t>
            </w:r>
          </w:p>
        </w:tc>
        <w:tc>
          <w:tcPr>
            <w:tcW w:w="877" w:type="dxa"/>
            <w:tcBorders>
              <w:top w:val="single" w:sz="8" w:space="0" w:color="auto"/>
              <w:bottom w:val="single" w:sz="8" w:space="0" w:color="auto"/>
            </w:tcBorders>
            <w:vAlign w:val="bottom"/>
          </w:tcPr>
          <w:p w14:paraId="5521F425" w14:textId="4E89D8EB" w:rsidR="00D6293D" w:rsidRPr="00ED28EF" w:rsidRDefault="00D6293D" w:rsidP="00D6293D">
            <w:pPr>
              <w:pStyle w:val="Tabletext"/>
              <w:rPr>
                <w:rStyle w:val="Formentry12ptopunderline"/>
              </w:rPr>
            </w:pPr>
          </w:p>
        </w:tc>
      </w:tr>
      <w:tr w:rsidR="00F25372" w:rsidRPr="009F713B" w14:paraId="4B6398A5" w14:textId="77777777" w:rsidTr="008D7D36">
        <w:trPr>
          <w:cnfStyle w:val="000000100000" w:firstRow="0" w:lastRow="0" w:firstColumn="0" w:lastColumn="0" w:oddVBand="0" w:evenVBand="0" w:oddHBand="1" w:evenHBand="0" w:firstRowFirstColumn="0" w:firstRowLastColumn="0" w:lastRowFirstColumn="0" w:lastRowLastColumn="0"/>
        </w:trPr>
        <w:tc>
          <w:tcPr>
            <w:tcW w:w="705" w:type="dxa"/>
          </w:tcPr>
          <w:p w14:paraId="0240D436" w14:textId="3E89081D" w:rsidR="00F25372" w:rsidRPr="00334670" w:rsidRDefault="00F25372" w:rsidP="00D6293D">
            <w:pPr>
              <w:pStyle w:val="TableLeftcolumn"/>
            </w:pPr>
            <w:r>
              <w:t>1.5</w:t>
            </w:r>
          </w:p>
        </w:tc>
        <w:tc>
          <w:tcPr>
            <w:tcW w:w="8200" w:type="dxa"/>
            <w:tcBorders>
              <w:top w:val="nil"/>
              <w:left w:val="nil"/>
              <w:bottom w:val="nil"/>
              <w:right w:val="nil"/>
            </w:tcBorders>
            <w:shd w:val="clear" w:color="auto" w:fill="auto"/>
            <w:vAlign w:val="center"/>
          </w:tcPr>
          <w:p w14:paraId="0C19C79B" w14:textId="385FE742" w:rsidR="00F25372" w:rsidRDefault="00F25372" w:rsidP="00F25372">
            <w:pPr>
              <w:pStyle w:val="Tabletext"/>
            </w:pPr>
            <w:r w:rsidRPr="00F25372">
              <w:t>Examine consumer rights and the principles of personal financial planning.</w:t>
            </w:r>
          </w:p>
        </w:tc>
        <w:tc>
          <w:tcPr>
            <w:tcW w:w="877" w:type="dxa"/>
            <w:tcBorders>
              <w:top w:val="single" w:sz="8" w:space="0" w:color="auto"/>
              <w:bottom w:val="single" w:sz="8" w:space="0" w:color="auto"/>
            </w:tcBorders>
            <w:vAlign w:val="bottom"/>
          </w:tcPr>
          <w:p w14:paraId="540B2A53" w14:textId="77777777" w:rsidR="00F25372" w:rsidRPr="00ED28EF" w:rsidRDefault="00F25372" w:rsidP="00D6293D">
            <w:pPr>
              <w:pStyle w:val="Tabletext"/>
              <w:rPr>
                <w:rStyle w:val="Formentry12ptopunderline"/>
              </w:rPr>
            </w:pPr>
          </w:p>
        </w:tc>
      </w:tr>
      <w:tr w:rsidR="00F25372" w:rsidRPr="009F713B" w14:paraId="141D7593" w14:textId="77777777" w:rsidTr="008D7D36">
        <w:tc>
          <w:tcPr>
            <w:tcW w:w="705" w:type="dxa"/>
          </w:tcPr>
          <w:p w14:paraId="16CA3F6E" w14:textId="0C12D234" w:rsidR="00F25372" w:rsidRPr="00334670" w:rsidRDefault="00F25372" w:rsidP="00D6293D">
            <w:pPr>
              <w:pStyle w:val="TableLeftcolumn"/>
            </w:pPr>
            <w:r>
              <w:t>1.6</w:t>
            </w:r>
          </w:p>
        </w:tc>
        <w:tc>
          <w:tcPr>
            <w:tcW w:w="8200" w:type="dxa"/>
            <w:tcBorders>
              <w:top w:val="nil"/>
              <w:left w:val="nil"/>
              <w:bottom w:val="nil"/>
              <w:right w:val="nil"/>
            </w:tcBorders>
            <w:shd w:val="clear" w:color="auto" w:fill="auto"/>
            <w:vAlign w:val="center"/>
          </w:tcPr>
          <w:p w14:paraId="67F02936" w14:textId="05DC697F" w:rsidR="00F25372" w:rsidRDefault="00F25372" w:rsidP="00F25372">
            <w:pPr>
              <w:pStyle w:val="Tabletext"/>
            </w:pPr>
            <w:r w:rsidRPr="00F25372">
              <w:t>Demonstrate teamwork and leadership skills in diverse group settings.</w:t>
            </w:r>
          </w:p>
        </w:tc>
        <w:tc>
          <w:tcPr>
            <w:tcW w:w="877" w:type="dxa"/>
            <w:tcBorders>
              <w:top w:val="single" w:sz="8" w:space="0" w:color="auto"/>
              <w:bottom w:val="single" w:sz="8" w:space="0" w:color="auto"/>
            </w:tcBorders>
            <w:vAlign w:val="bottom"/>
          </w:tcPr>
          <w:p w14:paraId="0369FD0C" w14:textId="77777777" w:rsidR="00F25372" w:rsidRPr="00ED28EF" w:rsidRDefault="00F25372" w:rsidP="00D6293D">
            <w:pPr>
              <w:pStyle w:val="Tabletext"/>
              <w:rPr>
                <w:rStyle w:val="Formentry12ptopunderline"/>
              </w:rPr>
            </w:pPr>
          </w:p>
        </w:tc>
      </w:tr>
      <w:tr w:rsidR="00F25372" w:rsidRPr="009F713B" w14:paraId="23B5464C" w14:textId="77777777" w:rsidTr="008D7D36">
        <w:trPr>
          <w:cnfStyle w:val="000000100000" w:firstRow="0" w:lastRow="0" w:firstColumn="0" w:lastColumn="0" w:oddVBand="0" w:evenVBand="0" w:oddHBand="1" w:evenHBand="0" w:firstRowFirstColumn="0" w:firstRowLastColumn="0" w:lastRowFirstColumn="0" w:lastRowLastColumn="0"/>
        </w:trPr>
        <w:tc>
          <w:tcPr>
            <w:tcW w:w="705" w:type="dxa"/>
          </w:tcPr>
          <w:p w14:paraId="5E140449" w14:textId="0BA1ABC3" w:rsidR="00F25372" w:rsidRPr="00334670" w:rsidRDefault="00F25372" w:rsidP="00D6293D">
            <w:pPr>
              <w:pStyle w:val="TableLeftcolumn"/>
            </w:pPr>
            <w:r>
              <w:t>1.7</w:t>
            </w:r>
          </w:p>
        </w:tc>
        <w:tc>
          <w:tcPr>
            <w:tcW w:w="8200" w:type="dxa"/>
            <w:tcBorders>
              <w:top w:val="nil"/>
              <w:left w:val="nil"/>
              <w:bottom w:val="nil"/>
              <w:right w:val="nil"/>
            </w:tcBorders>
            <w:shd w:val="clear" w:color="auto" w:fill="auto"/>
            <w:vAlign w:val="center"/>
          </w:tcPr>
          <w:p w14:paraId="40F558F5" w14:textId="2A73CAF2" w:rsidR="00F25372" w:rsidRDefault="00F25372" w:rsidP="00F25372">
            <w:pPr>
              <w:pStyle w:val="Tabletext"/>
            </w:pPr>
            <w:r w:rsidRPr="00F25372">
              <w:t>Use technology and other tools to balance personal and work (school) responsibilities.</w:t>
            </w:r>
          </w:p>
        </w:tc>
        <w:tc>
          <w:tcPr>
            <w:tcW w:w="877" w:type="dxa"/>
            <w:tcBorders>
              <w:top w:val="single" w:sz="8" w:space="0" w:color="auto"/>
              <w:bottom w:val="single" w:sz="8" w:space="0" w:color="auto"/>
            </w:tcBorders>
            <w:vAlign w:val="bottom"/>
          </w:tcPr>
          <w:p w14:paraId="1F62932F" w14:textId="77777777" w:rsidR="00F25372" w:rsidRPr="00ED28EF" w:rsidRDefault="00F25372" w:rsidP="00D6293D">
            <w:pPr>
              <w:pStyle w:val="Tabletext"/>
              <w:rPr>
                <w:rStyle w:val="Formentry12ptopunderline"/>
              </w:rPr>
            </w:pPr>
          </w:p>
        </w:tc>
      </w:tr>
    </w:tbl>
    <w:p w14:paraId="7B228C3A" w14:textId="274A37E2" w:rsidR="009C4EE4" w:rsidRDefault="009C4EE4" w:rsidP="00F25372">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F25372">
            <w:t>EVALUATE THE SIGNIFICANCE OF FAMILY AND ITS IMPACT ON THE WELL-BEING OF INDIVIDUALS AND THE COMMUNITY AND IT’S INFLUENCE ON PERSONAL AND FAMILY WELLNESS ACROSS THE LIFESPAN.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6293D" w:rsidRPr="009F713B" w14:paraId="2712CFEE"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6293D" w:rsidRPr="00334670" w:rsidRDefault="00D6293D" w:rsidP="00D6293D">
            <w:pPr>
              <w:pStyle w:val="TableLeftcolumn"/>
            </w:pPr>
            <w:r w:rsidRPr="000E4E56">
              <w:t>2.1</w:t>
            </w:r>
          </w:p>
        </w:tc>
        <w:tc>
          <w:tcPr>
            <w:tcW w:w="8200" w:type="dxa"/>
            <w:tcBorders>
              <w:top w:val="nil"/>
              <w:left w:val="nil"/>
              <w:bottom w:val="nil"/>
              <w:right w:val="nil"/>
            </w:tcBorders>
            <w:shd w:val="clear" w:color="auto" w:fill="auto"/>
            <w:vAlign w:val="center"/>
          </w:tcPr>
          <w:p w14:paraId="7E57850B" w14:textId="222D5F79" w:rsidR="00D6293D" w:rsidRPr="00D53139" w:rsidRDefault="00F25372" w:rsidP="00D6293D">
            <w:pPr>
              <w:pStyle w:val="Tabletext"/>
            </w:pPr>
            <w:r w:rsidRPr="00F25372">
              <w:t>Analyze the family as the basic unit of society.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6293D" w:rsidRPr="00ED28EF" w:rsidRDefault="00D6293D" w:rsidP="00D6293D">
            <w:pPr>
              <w:pStyle w:val="Tabletext"/>
              <w:rPr>
                <w:rStyle w:val="Formentry12ptopunderline"/>
              </w:rPr>
            </w:pPr>
          </w:p>
        </w:tc>
      </w:tr>
      <w:tr w:rsidR="00D6293D" w:rsidRPr="009F713B" w14:paraId="4E322221" w14:textId="77777777" w:rsidTr="00F07367">
        <w:tc>
          <w:tcPr>
            <w:tcW w:w="705" w:type="dxa"/>
          </w:tcPr>
          <w:p w14:paraId="17BF9788" w14:textId="5708E2B2" w:rsidR="00D6293D" w:rsidRPr="00334670" w:rsidRDefault="00D6293D" w:rsidP="00D6293D">
            <w:pPr>
              <w:pStyle w:val="TableLeftcolumn"/>
            </w:pPr>
            <w:r>
              <w:t>2.2</w:t>
            </w:r>
          </w:p>
        </w:tc>
        <w:tc>
          <w:tcPr>
            <w:tcW w:w="8200" w:type="dxa"/>
            <w:tcBorders>
              <w:top w:val="nil"/>
              <w:left w:val="nil"/>
              <w:bottom w:val="nil"/>
              <w:right w:val="nil"/>
            </w:tcBorders>
            <w:shd w:val="clear" w:color="auto" w:fill="auto"/>
            <w:vAlign w:val="bottom"/>
          </w:tcPr>
          <w:p w14:paraId="2C250D7B" w14:textId="6F5E7528" w:rsidR="00D6293D" w:rsidRPr="00334670" w:rsidRDefault="00F25372" w:rsidP="00D6293D">
            <w:pPr>
              <w:pStyle w:val="Tabletext"/>
            </w:pPr>
            <w:r w:rsidRPr="00F25372">
              <w:t>Apply critical thinking and problem-solving in family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6293D" w:rsidRPr="00ED28EF" w:rsidRDefault="00D6293D" w:rsidP="00D6293D">
            <w:pPr>
              <w:pStyle w:val="Tabletext"/>
              <w:rPr>
                <w:rStyle w:val="Formentry12ptopunderline"/>
              </w:rPr>
            </w:pPr>
          </w:p>
        </w:tc>
      </w:tr>
      <w:tr w:rsidR="00D6293D" w:rsidRPr="009F713B" w14:paraId="1FCA5212"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6293D" w:rsidRPr="00334670" w:rsidRDefault="00D6293D" w:rsidP="00D6293D">
            <w:pPr>
              <w:pStyle w:val="TableLeftcolumn"/>
            </w:pPr>
            <w:r>
              <w:t>2.3</w:t>
            </w:r>
          </w:p>
        </w:tc>
        <w:tc>
          <w:tcPr>
            <w:tcW w:w="8200" w:type="dxa"/>
            <w:tcBorders>
              <w:top w:val="nil"/>
              <w:left w:val="nil"/>
              <w:bottom w:val="nil"/>
              <w:right w:val="nil"/>
            </w:tcBorders>
            <w:shd w:val="clear" w:color="auto" w:fill="auto"/>
            <w:vAlign w:val="bottom"/>
          </w:tcPr>
          <w:p w14:paraId="5E6C62F5" w14:textId="2E8CA867" w:rsidR="00D6293D" w:rsidRPr="00334670" w:rsidRDefault="00F25372" w:rsidP="00D6293D">
            <w:pPr>
              <w:pStyle w:val="Tabletext"/>
            </w:pPr>
            <w:r w:rsidRPr="00F25372">
              <w:t>Investigate the connection between personal growth and family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6293D" w:rsidRPr="00ED28EF" w:rsidRDefault="00D6293D" w:rsidP="00D6293D">
            <w:pPr>
              <w:pStyle w:val="Tabletext"/>
              <w:rPr>
                <w:rStyle w:val="Formentry12ptopunderline"/>
              </w:rPr>
            </w:pPr>
          </w:p>
        </w:tc>
      </w:tr>
      <w:tr w:rsidR="00D6293D" w:rsidRPr="009F713B" w14:paraId="174CB02E" w14:textId="77777777" w:rsidTr="00F07367">
        <w:tc>
          <w:tcPr>
            <w:tcW w:w="705" w:type="dxa"/>
          </w:tcPr>
          <w:p w14:paraId="2FBB3D81" w14:textId="737B2B52" w:rsidR="00D6293D" w:rsidRPr="00334670" w:rsidRDefault="00D6293D" w:rsidP="00D6293D">
            <w:pPr>
              <w:pStyle w:val="TableLeftcolumn"/>
            </w:pPr>
            <w:r>
              <w:t>2.4</w:t>
            </w:r>
          </w:p>
        </w:tc>
        <w:tc>
          <w:tcPr>
            <w:tcW w:w="8200" w:type="dxa"/>
            <w:tcBorders>
              <w:top w:val="nil"/>
              <w:left w:val="nil"/>
              <w:bottom w:val="nil"/>
              <w:right w:val="nil"/>
            </w:tcBorders>
            <w:shd w:val="clear" w:color="auto" w:fill="auto"/>
            <w:vAlign w:val="bottom"/>
          </w:tcPr>
          <w:p w14:paraId="3D3343D9" w14:textId="3119F713" w:rsidR="00D6293D" w:rsidRPr="00334670" w:rsidRDefault="00F25372" w:rsidP="00D6293D">
            <w:pPr>
              <w:pStyle w:val="Tabletext"/>
            </w:pPr>
            <w:r w:rsidRPr="00F25372">
              <w:t>Understand the impact of family on the community in which they live.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6293D" w:rsidRPr="00ED28EF" w:rsidRDefault="00D6293D" w:rsidP="00D6293D">
            <w:pPr>
              <w:pStyle w:val="Tabletext"/>
              <w:rPr>
                <w:rStyle w:val="Formentry12ptopunderline"/>
              </w:rPr>
            </w:pPr>
          </w:p>
        </w:tc>
      </w:tr>
      <w:tr w:rsidR="00D6293D" w:rsidRPr="009F713B" w14:paraId="7527AFA2"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6293D" w:rsidRPr="00334670" w:rsidRDefault="00D6293D" w:rsidP="00D6293D">
            <w:pPr>
              <w:pStyle w:val="TableLeftcolumn"/>
            </w:pPr>
            <w:r>
              <w:t>2.5</w:t>
            </w:r>
          </w:p>
        </w:tc>
        <w:tc>
          <w:tcPr>
            <w:tcW w:w="8200" w:type="dxa"/>
            <w:tcBorders>
              <w:top w:val="nil"/>
              <w:left w:val="nil"/>
              <w:bottom w:val="nil"/>
              <w:right w:val="nil"/>
            </w:tcBorders>
            <w:shd w:val="clear" w:color="auto" w:fill="auto"/>
            <w:vAlign w:val="center"/>
          </w:tcPr>
          <w:p w14:paraId="76CDD262" w14:textId="77777777" w:rsidR="00F25372" w:rsidRDefault="00F25372" w:rsidP="00F25372">
            <w:pPr>
              <w:pStyle w:val="Tabletext"/>
            </w:pPr>
            <w:r>
              <w:t>Identify reliable sources of nutrition and wellness information (i.e. labeling, FDA, USDA,</w:t>
            </w:r>
          </w:p>
          <w:p w14:paraId="138963DF" w14:textId="510CE7C8" w:rsidR="00D6293D" w:rsidRPr="00334670" w:rsidRDefault="00F25372" w:rsidP="00F25372">
            <w:pPr>
              <w:pStyle w:val="Tabletext"/>
            </w:pPr>
            <w:r>
              <w:t>CDC, KS and US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6293D" w:rsidRPr="00ED28EF" w:rsidRDefault="00D6293D" w:rsidP="00D6293D">
            <w:pPr>
              <w:pStyle w:val="Tabletext"/>
              <w:rPr>
                <w:rStyle w:val="Formentry12ptopunderline"/>
              </w:rPr>
            </w:pPr>
          </w:p>
        </w:tc>
      </w:tr>
      <w:tr w:rsidR="00D6293D" w:rsidRPr="009F713B" w14:paraId="71CD4C8B" w14:textId="77777777" w:rsidTr="00F07367">
        <w:tc>
          <w:tcPr>
            <w:tcW w:w="705" w:type="dxa"/>
          </w:tcPr>
          <w:p w14:paraId="7664AA5B" w14:textId="4DBBDAC7" w:rsidR="00D6293D" w:rsidRDefault="00D6293D" w:rsidP="00D6293D">
            <w:pPr>
              <w:pStyle w:val="TableLeftcolumn"/>
            </w:pPr>
            <w:r>
              <w:t>2.6</w:t>
            </w:r>
          </w:p>
        </w:tc>
        <w:tc>
          <w:tcPr>
            <w:tcW w:w="8200" w:type="dxa"/>
            <w:tcBorders>
              <w:top w:val="nil"/>
              <w:left w:val="nil"/>
              <w:bottom w:val="nil"/>
              <w:right w:val="nil"/>
            </w:tcBorders>
            <w:shd w:val="clear" w:color="auto" w:fill="auto"/>
            <w:vAlign w:val="center"/>
          </w:tcPr>
          <w:p w14:paraId="7FF35DB1" w14:textId="77777777" w:rsidR="00F25372" w:rsidRDefault="00F25372" w:rsidP="00F25372">
            <w:pPr>
              <w:pStyle w:val="Tabletext"/>
            </w:pPr>
            <w:r>
              <w:t>Analyze the relationship of physical, social, emotional, and mental health to overall</w:t>
            </w:r>
          </w:p>
          <w:p w14:paraId="0EE84BDD" w14:textId="365E5785" w:rsidR="00D6293D" w:rsidRPr="00334670" w:rsidRDefault="00F25372" w:rsidP="00F25372">
            <w:pPr>
              <w:pStyle w:val="Tabletext"/>
            </w:pPr>
            <w:r>
              <w:t>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B318DB" w14:textId="77777777" w:rsidR="00D6293D" w:rsidRPr="00ED28EF" w:rsidRDefault="00D6293D" w:rsidP="00D6293D">
            <w:pPr>
              <w:pStyle w:val="Tabletext"/>
              <w:rPr>
                <w:rStyle w:val="Formentry12ptopunderline"/>
              </w:rPr>
            </w:pPr>
          </w:p>
        </w:tc>
      </w:tr>
      <w:tr w:rsidR="00F25372" w:rsidRPr="009F713B" w14:paraId="296C4912"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09C2C2E8" w14:textId="5842A855" w:rsidR="00F25372" w:rsidRDefault="00F25372" w:rsidP="00D6293D">
            <w:pPr>
              <w:pStyle w:val="TableLeftcolumn"/>
            </w:pPr>
            <w:r>
              <w:t>2.7</w:t>
            </w:r>
          </w:p>
        </w:tc>
        <w:tc>
          <w:tcPr>
            <w:tcW w:w="8200" w:type="dxa"/>
            <w:tcBorders>
              <w:top w:val="nil"/>
              <w:left w:val="nil"/>
              <w:bottom w:val="nil"/>
              <w:right w:val="nil"/>
            </w:tcBorders>
            <w:shd w:val="clear" w:color="auto" w:fill="auto"/>
            <w:vAlign w:val="center"/>
          </w:tcPr>
          <w:p w14:paraId="0FBBF129" w14:textId="063087DD" w:rsidR="00F25372" w:rsidRDefault="00F25372" w:rsidP="00F25372">
            <w:pPr>
              <w:pStyle w:val="Tabletext"/>
            </w:pPr>
            <w:r w:rsidRPr="00F25372">
              <w:t>Understand basic cooking skills to enhance healthy food consumption.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1F722F" w14:textId="77777777" w:rsidR="00F25372" w:rsidRPr="00ED28EF" w:rsidRDefault="00F25372" w:rsidP="00D6293D">
            <w:pPr>
              <w:pStyle w:val="Tabletext"/>
              <w:rPr>
                <w:rStyle w:val="Formentry12ptopunderline"/>
              </w:rPr>
            </w:pPr>
          </w:p>
        </w:tc>
      </w:tr>
      <w:tr w:rsidR="00F25372" w:rsidRPr="009F713B" w14:paraId="3C662C9A" w14:textId="77777777" w:rsidTr="00F07367">
        <w:tc>
          <w:tcPr>
            <w:tcW w:w="705" w:type="dxa"/>
          </w:tcPr>
          <w:p w14:paraId="42BF42F5" w14:textId="09A4367B" w:rsidR="00F25372" w:rsidRDefault="00F25372" w:rsidP="00D6293D">
            <w:pPr>
              <w:pStyle w:val="TableLeftcolumn"/>
            </w:pPr>
            <w:r>
              <w:t>2.8</w:t>
            </w:r>
          </w:p>
        </w:tc>
        <w:tc>
          <w:tcPr>
            <w:tcW w:w="8200" w:type="dxa"/>
            <w:tcBorders>
              <w:top w:val="nil"/>
              <w:left w:val="nil"/>
              <w:bottom w:val="nil"/>
              <w:right w:val="nil"/>
            </w:tcBorders>
            <w:shd w:val="clear" w:color="auto" w:fill="auto"/>
            <w:vAlign w:val="center"/>
          </w:tcPr>
          <w:p w14:paraId="033EE536" w14:textId="77777777" w:rsidR="00F25372" w:rsidRDefault="00F25372" w:rsidP="00F25372">
            <w:pPr>
              <w:pStyle w:val="Tabletext"/>
            </w:pPr>
            <w:r>
              <w:t>Identify the relationship between basic cooking skills and prevention of and/or</w:t>
            </w:r>
          </w:p>
          <w:p w14:paraId="3E7878EF" w14:textId="1EEC0C0E" w:rsidR="00F25372" w:rsidRDefault="00F25372" w:rsidP="00F25372">
            <w:pPr>
              <w:pStyle w:val="Tabletext"/>
            </w:pPr>
            <w:r>
              <w:t>improvement of health conditions. (e.g. obesity, high blood pressure)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C4510D" w14:textId="77777777" w:rsidR="00F25372" w:rsidRPr="00ED28EF" w:rsidRDefault="00F25372" w:rsidP="00D6293D">
            <w:pPr>
              <w:pStyle w:val="Tabletext"/>
              <w:rPr>
                <w:rStyle w:val="Formentry12ptopunderline"/>
              </w:rPr>
            </w:pPr>
          </w:p>
        </w:tc>
      </w:tr>
    </w:tbl>
    <w:p w14:paraId="46D55A89" w14:textId="5892288B" w:rsidR="009C4EE4" w:rsidRPr="00047F95" w:rsidRDefault="009C4EE4" w:rsidP="00047F95">
      <w:pPr>
        <w:pStyle w:val="Heading2"/>
      </w:pPr>
      <w:r w:rsidRPr="006222D6">
        <w:t>Benchmark</w:t>
      </w:r>
      <w:r>
        <w:t xml:space="preserve"> </w:t>
      </w:r>
      <w:r w:rsidRPr="00E8027C">
        <w:t>3</w:t>
      </w:r>
      <w:r>
        <w:t>:</w:t>
      </w:r>
      <w:r w:rsidR="00F25372" w:rsidRPr="00F25372">
        <w:t xml:space="preserve"> ANALYZE RELATIONSHIP BETWEEN CAREER SELECTION, PERSONAL GOALS AND LIFE BALANCE.</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6293D" w:rsidRPr="009F713B" w14:paraId="1147A465" w14:textId="77777777" w:rsidTr="005C757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6293D" w:rsidRPr="00A04D82" w:rsidRDefault="00D6293D" w:rsidP="00D6293D">
            <w:pPr>
              <w:pStyle w:val="TableLeftcolumn"/>
            </w:pPr>
            <w:r w:rsidRPr="00A04D82">
              <w:t>3.1</w:t>
            </w:r>
          </w:p>
        </w:tc>
        <w:tc>
          <w:tcPr>
            <w:tcW w:w="8194" w:type="dxa"/>
            <w:tcBorders>
              <w:top w:val="nil"/>
              <w:left w:val="nil"/>
              <w:bottom w:val="nil"/>
              <w:right w:val="nil"/>
            </w:tcBorders>
            <w:shd w:val="clear" w:color="auto" w:fill="auto"/>
            <w:vAlign w:val="center"/>
          </w:tcPr>
          <w:p w14:paraId="3FAF8041" w14:textId="77777777" w:rsidR="00F25372" w:rsidRDefault="00F25372" w:rsidP="00F25372">
            <w:pPr>
              <w:pStyle w:val="NoSpacing"/>
            </w:pPr>
            <w:r>
              <w:t>Assess personal strengths, interests, needs and preferences to determine career</w:t>
            </w:r>
          </w:p>
          <w:p w14:paraId="5217D26F" w14:textId="4AD80BFD" w:rsidR="00D6293D" w:rsidRPr="00D53139" w:rsidRDefault="00F25372" w:rsidP="00F25372">
            <w:pPr>
              <w:pStyle w:val="NoSpacing"/>
            </w:pPr>
            <w:r>
              <w:t>choices.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6293D" w:rsidRPr="00ED28EF" w:rsidRDefault="00D6293D" w:rsidP="00D6293D">
            <w:pPr>
              <w:pStyle w:val="Tabletext"/>
              <w:rPr>
                <w:rStyle w:val="Formentry12ptopunderline"/>
              </w:rPr>
            </w:pPr>
          </w:p>
        </w:tc>
      </w:tr>
      <w:tr w:rsidR="00D6293D" w:rsidRPr="009F713B" w14:paraId="6D602401" w14:textId="77777777" w:rsidTr="005C757D">
        <w:trPr>
          <w:trHeight w:val="20"/>
        </w:trPr>
        <w:tc>
          <w:tcPr>
            <w:tcW w:w="720" w:type="dxa"/>
          </w:tcPr>
          <w:p w14:paraId="047A6946" w14:textId="7F12445C" w:rsidR="00D6293D" w:rsidRPr="00A04D82" w:rsidRDefault="00D6293D" w:rsidP="00D6293D">
            <w:pPr>
              <w:pStyle w:val="TableLeftcolumn"/>
            </w:pPr>
            <w:r w:rsidRPr="00A04D82">
              <w:t>3.2</w:t>
            </w:r>
          </w:p>
        </w:tc>
        <w:tc>
          <w:tcPr>
            <w:tcW w:w="8194" w:type="dxa"/>
            <w:tcBorders>
              <w:top w:val="nil"/>
              <w:left w:val="nil"/>
              <w:bottom w:val="nil"/>
              <w:right w:val="nil"/>
            </w:tcBorders>
            <w:shd w:val="clear" w:color="auto" w:fill="auto"/>
            <w:vAlign w:val="center"/>
          </w:tcPr>
          <w:p w14:paraId="672546D8" w14:textId="3CDA2060" w:rsidR="00D6293D" w:rsidRPr="00334670" w:rsidRDefault="00F25372" w:rsidP="00D6293D">
            <w:pPr>
              <w:pStyle w:val="NoSpacing"/>
            </w:pPr>
            <w:r w:rsidRPr="00F25372">
              <w:t>Determine how health and wellness influences, and is influenced by career selection.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6293D" w:rsidRPr="00ED28EF" w:rsidRDefault="00D6293D" w:rsidP="00D6293D">
            <w:pPr>
              <w:pStyle w:val="Tabletext"/>
              <w:rPr>
                <w:rStyle w:val="Formentry12ptopunderline"/>
              </w:rPr>
            </w:pPr>
          </w:p>
        </w:tc>
      </w:tr>
      <w:tr w:rsidR="00D6293D" w:rsidRPr="009F713B" w14:paraId="60C876BF" w14:textId="77777777" w:rsidTr="005C757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6293D" w:rsidRPr="00A04D82" w:rsidRDefault="00D6293D" w:rsidP="00D6293D">
            <w:pPr>
              <w:pStyle w:val="TableLeftcolumn"/>
            </w:pPr>
            <w:r w:rsidRPr="00A04D82">
              <w:t>3.3</w:t>
            </w:r>
          </w:p>
        </w:tc>
        <w:tc>
          <w:tcPr>
            <w:tcW w:w="8194" w:type="dxa"/>
            <w:tcBorders>
              <w:top w:val="nil"/>
              <w:left w:val="nil"/>
              <w:bottom w:val="nil"/>
              <w:right w:val="nil"/>
            </w:tcBorders>
            <w:shd w:val="clear" w:color="auto" w:fill="auto"/>
            <w:vAlign w:val="center"/>
          </w:tcPr>
          <w:p w14:paraId="75794709" w14:textId="77777777" w:rsidR="00F25372" w:rsidRDefault="00F25372" w:rsidP="00F25372">
            <w:pPr>
              <w:pStyle w:val="NoSpacing"/>
            </w:pPr>
            <w:r>
              <w:t>Analyze opportunities for employment and entrepreneurial endeavors which align to</w:t>
            </w:r>
          </w:p>
          <w:p w14:paraId="1816B003" w14:textId="48A72A77" w:rsidR="00D6293D" w:rsidRPr="00334670" w:rsidRDefault="00F25372" w:rsidP="00F25372">
            <w:pPr>
              <w:pStyle w:val="NoSpacing"/>
            </w:pPr>
            <w:r>
              <w:t>personal needs (within Family and Consumer Sciences and other career areas).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6293D" w:rsidRPr="00ED28EF" w:rsidRDefault="00D6293D" w:rsidP="00D6293D">
            <w:pPr>
              <w:pStyle w:val="Tabletext"/>
              <w:rPr>
                <w:rStyle w:val="Formentry12ptopunderline"/>
              </w:rPr>
            </w:pPr>
          </w:p>
        </w:tc>
      </w:tr>
      <w:tr w:rsidR="00D6293D" w:rsidRPr="009F713B" w14:paraId="29029CEA" w14:textId="77777777" w:rsidTr="005C757D">
        <w:trPr>
          <w:trHeight w:val="20"/>
        </w:trPr>
        <w:tc>
          <w:tcPr>
            <w:tcW w:w="720" w:type="dxa"/>
          </w:tcPr>
          <w:p w14:paraId="05805C1A" w14:textId="3AD4F9D4" w:rsidR="00D6293D" w:rsidRPr="00A04D82" w:rsidRDefault="00D6293D" w:rsidP="00D6293D">
            <w:pPr>
              <w:pStyle w:val="TableLeftcolumn"/>
            </w:pPr>
            <w:r w:rsidRPr="00A04D82">
              <w:t>3.4</w:t>
            </w:r>
          </w:p>
        </w:tc>
        <w:tc>
          <w:tcPr>
            <w:tcW w:w="8194" w:type="dxa"/>
            <w:tcBorders>
              <w:top w:val="nil"/>
              <w:left w:val="nil"/>
              <w:bottom w:val="nil"/>
              <w:right w:val="nil"/>
            </w:tcBorders>
            <w:shd w:val="clear" w:color="auto" w:fill="auto"/>
            <w:vAlign w:val="center"/>
          </w:tcPr>
          <w:p w14:paraId="33A3463A" w14:textId="77777777" w:rsidR="00F25372" w:rsidRDefault="00F25372" w:rsidP="00F25372">
            <w:pPr>
              <w:pStyle w:val="NoSpacing"/>
            </w:pPr>
            <w:r>
              <w:t>Investigate selected careers on ability to meet personal goals, relationships (e.g. peers</w:t>
            </w:r>
          </w:p>
          <w:p w14:paraId="19C9F8FD" w14:textId="77777777" w:rsidR="00F25372" w:rsidRDefault="00F25372" w:rsidP="00F25372">
            <w:pPr>
              <w:pStyle w:val="NoSpacing"/>
            </w:pPr>
            <w:r>
              <w:t>and family), and financial benefit (including education and training and projected</w:t>
            </w:r>
          </w:p>
          <w:p w14:paraId="2859F556" w14:textId="7461B42F" w:rsidR="00D6293D" w:rsidRPr="00334670" w:rsidRDefault="00F25372" w:rsidP="00F25372">
            <w:pPr>
              <w:pStyle w:val="NoSpacing"/>
            </w:pPr>
            <w:r>
              <w:t>employment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6293D" w:rsidRPr="00ED28EF" w:rsidRDefault="00D6293D" w:rsidP="00D6293D">
            <w:pPr>
              <w:pStyle w:val="Tabletext"/>
              <w:rPr>
                <w:rStyle w:val="Formentry12ptopunderline"/>
              </w:rPr>
            </w:pPr>
          </w:p>
        </w:tc>
      </w:tr>
      <w:tr w:rsidR="00D6293D" w:rsidRPr="009F713B" w14:paraId="5E5D232A" w14:textId="77777777" w:rsidTr="005C757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6293D" w:rsidRPr="00A04D82" w:rsidRDefault="00D6293D" w:rsidP="00D6293D">
            <w:pPr>
              <w:pStyle w:val="TableLeftcolumn"/>
            </w:pPr>
            <w:r w:rsidRPr="00A04D82">
              <w:t>3.5</w:t>
            </w:r>
          </w:p>
        </w:tc>
        <w:tc>
          <w:tcPr>
            <w:tcW w:w="8194" w:type="dxa"/>
            <w:tcBorders>
              <w:top w:val="nil"/>
              <w:left w:val="nil"/>
              <w:bottom w:val="nil"/>
              <w:right w:val="nil"/>
            </w:tcBorders>
            <w:shd w:val="clear" w:color="auto" w:fill="auto"/>
            <w:vAlign w:val="center"/>
          </w:tcPr>
          <w:p w14:paraId="0D32C4D0" w14:textId="77777777" w:rsidR="00F25372" w:rsidRDefault="00F25372" w:rsidP="00F25372">
            <w:pPr>
              <w:pStyle w:val="NoSpacing"/>
            </w:pPr>
            <w:r>
              <w:t>Demonstrate basic job preparation skills (e.g. resume, personal experiences, school</w:t>
            </w:r>
          </w:p>
          <w:p w14:paraId="1A9E4A9F" w14:textId="6FB5216C" w:rsidR="00D6293D" w:rsidRPr="00334670" w:rsidRDefault="00F25372" w:rsidP="00F25372">
            <w:pPr>
              <w:pStyle w:val="NoSpacing"/>
            </w:pPr>
            <w:r>
              <w:t>grades and building references).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6293D" w:rsidRPr="00ED28EF" w:rsidRDefault="00D6293D" w:rsidP="00D6293D">
            <w:pPr>
              <w:pStyle w:val="Tabletext"/>
              <w:rPr>
                <w:rStyle w:val="Formentry12ptopunderline"/>
              </w:rPr>
            </w:pPr>
          </w:p>
        </w:tc>
      </w:tr>
    </w:tbl>
    <w:p w14:paraId="2CFE93E8" w14:textId="33C664D1" w:rsidR="009C4EE4" w:rsidRDefault="009C4EE4" w:rsidP="00F25372">
      <w:pPr>
        <w:pStyle w:val="Heading2"/>
      </w:pPr>
      <w:r w:rsidRPr="006222D6">
        <w:t>Benchmark</w:t>
      </w:r>
      <w:r>
        <w:t xml:space="preserve"> </w:t>
      </w:r>
      <w:r w:rsidRPr="00E8027C">
        <w:t>4</w:t>
      </w:r>
      <w:r>
        <w:t>:</w:t>
      </w:r>
      <w:r>
        <w:tab/>
      </w:r>
      <w:r w:rsidR="00F25372">
        <w:t>ANALYZE CAREER PATHS WITHIN FAMILY, COMMUNITY AND CONSUMER SERVICES, EARLY CHILDHOOD, AND EDUCATION AND TRAINING</w:t>
      </w:r>
      <w:r w:rsidR="00830497">
        <w:t xml:space="preserve"> </w:t>
      </w:r>
      <w:sdt>
        <w:sdtPr>
          <w:id w:val="-1386640006"/>
          <w:placeholder>
            <w:docPart w:val="7C5C3CF53E9C43488E686E31AAB5B211"/>
          </w:placeholder>
        </w:sdtPr>
        <w:sdtEndPr/>
        <w:sdtContent>
          <w:r w:rsidR="00D6293D" w:rsidRPr="00D6293D">
            <w: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6293D" w:rsidRPr="00E515C8" w14:paraId="74A83EC7" w14:textId="77777777" w:rsidTr="00CD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6293D" w:rsidRPr="00C41189" w:rsidRDefault="00D6293D" w:rsidP="00D6293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7D55BDA1"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Understand the prevention aspect of family and consumer sciences, and the intervention</w:t>
            </w:r>
          </w:p>
          <w:p w14:paraId="5D58B59C"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role of family community and consumer services careers in meeting personal and family</w:t>
            </w:r>
          </w:p>
          <w:p w14:paraId="563CB745" w14:textId="2F3BFFB5" w:rsidR="00D6293D" w:rsidRPr="00E515C8"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needs (i.e. physical, social, emotional and financial).</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6293D" w:rsidRPr="00E515C8" w:rsidRDefault="00D6293D" w:rsidP="00D6293D">
            <w:pPr>
              <w:pStyle w:val="NoSpacing"/>
            </w:pPr>
          </w:p>
        </w:tc>
      </w:tr>
      <w:tr w:rsidR="00D6293D" w:rsidRPr="00E515C8" w14:paraId="69928810" w14:textId="77777777" w:rsidTr="00CD0EE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6293D" w:rsidRPr="00C41189" w:rsidRDefault="00D6293D" w:rsidP="00D6293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3BB61120" w14:textId="77777777" w:rsidR="00F25372" w:rsidRDefault="00F25372" w:rsidP="00F25372">
            <w:pPr>
              <w:pStyle w:val="NoSpacing"/>
              <w:cnfStyle w:val="000000000000" w:firstRow="0" w:lastRow="0" w:firstColumn="0" w:lastColumn="0" w:oddVBand="0" w:evenVBand="0" w:oddHBand="0" w:evenHBand="0" w:firstRowFirstColumn="0" w:firstRowLastColumn="0" w:lastRowFirstColumn="0" w:lastRowLastColumn="0"/>
            </w:pPr>
            <w:r>
              <w:t>Identify the traits and skills needed to be a successful service provider in family,</w:t>
            </w:r>
          </w:p>
          <w:p w14:paraId="659EC789" w14:textId="52BBC952" w:rsidR="00D6293D" w:rsidRPr="00E515C8" w:rsidRDefault="00F25372" w:rsidP="00F25372">
            <w:pPr>
              <w:pStyle w:val="NoSpacing"/>
              <w:cnfStyle w:val="000000000000" w:firstRow="0" w:lastRow="0" w:firstColumn="0" w:lastColumn="0" w:oddVBand="0" w:evenVBand="0" w:oddHBand="0" w:evenHBand="0" w:firstRowFirstColumn="0" w:firstRowLastColumn="0" w:lastRowFirstColumn="0" w:lastRowLastColumn="0"/>
            </w:pPr>
            <w:r>
              <w:t>community and consumer services field.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6293D" w:rsidRPr="00E515C8" w:rsidRDefault="00D6293D" w:rsidP="00D6293D">
            <w:pPr>
              <w:pStyle w:val="NoSpacing"/>
            </w:pPr>
          </w:p>
        </w:tc>
      </w:tr>
      <w:tr w:rsidR="00D6293D" w:rsidRPr="00E515C8" w14:paraId="7A68ADBB" w14:textId="77777777" w:rsidTr="00CD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6293D" w:rsidRPr="00C41189" w:rsidRDefault="00D6293D" w:rsidP="00D6293D">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5684EC7" w:rsidR="00D6293D" w:rsidRPr="00E515C8" w:rsidRDefault="00F25372" w:rsidP="00D6293D">
            <w:pPr>
              <w:pStyle w:val="NoSpacing"/>
              <w:cnfStyle w:val="000000100000" w:firstRow="0" w:lastRow="0" w:firstColumn="0" w:lastColumn="0" w:oddVBand="0" w:evenVBand="0" w:oddHBand="1" w:evenHBand="0" w:firstRowFirstColumn="0" w:firstRowLastColumn="0" w:lastRowFirstColumn="0" w:lastRowLastColumn="0"/>
            </w:pPr>
            <w:r w:rsidRPr="00F25372">
              <w:t>Identify traits and skills needed for success in the education field (e.g. early child, K-12).</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6293D" w:rsidRPr="00E515C8" w:rsidRDefault="00D6293D" w:rsidP="00D6293D">
            <w:pPr>
              <w:pStyle w:val="NoSpacing"/>
            </w:pPr>
          </w:p>
        </w:tc>
      </w:tr>
      <w:tr w:rsidR="00D6293D" w:rsidRPr="00E515C8" w14:paraId="5A1BB3DD" w14:textId="77777777" w:rsidTr="00CD0EE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6293D" w:rsidRPr="00C41189" w:rsidRDefault="00D6293D" w:rsidP="00D6293D">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418A4BE2" w14:textId="77777777" w:rsidR="00F25372" w:rsidRDefault="00F25372" w:rsidP="00F25372">
            <w:pPr>
              <w:pStyle w:val="NoSpacing"/>
              <w:cnfStyle w:val="000000000000" w:firstRow="0" w:lastRow="0" w:firstColumn="0" w:lastColumn="0" w:oddVBand="0" w:evenVBand="0" w:oddHBand="0" w:evenHBand="0" w:firstRowFirstColumn="0" w:firstRowLastColumn="0" w:lastRowFirstColumn="0" w:lastRowLastColumn="0"/>
            </w:pPr>
            <w:r>
              <w:t>Explain the roles and functions of individuals in early childhood, education and related</w:t>
            </w:r>
          </w:p>
          <w:p w14:paraId="04B52B43" w14:textId="718DE6C1" w:rsidR="00D6293D" w:rsidRPr="00E515C8" w:rsidRDefault="00F25372" w:rsidP="00F25372">
            <w:pPr>
              <w:pStyle w:val="NoSpacing"/>
              <w:cnfStyle w:val="000000000000" w:firstRow="0" w:lastRow="0" w:firstColumn="0" w:lastColumn="0" w:oddVBand="0" w:evenVBand="0" w:oddHBand="0" w:evenHBand="0" w:firstRowFirstColumn="0" w:firstRowLastColumn="0" w:lastRowFirstColumn="0" w:lastRowLastColumn="0"/>
            </w:pPr>
            <w:r>
              <w:t>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6293D" w:rsidRPr="00E515C8" w:rsidRDefault="00D6293D" w:rsidP="00D6293D">
            <w:pPr>
              <w:pStyle w:val="NoSpacing"/>
            </w:pPr>
          </w:p>
        </w:tc>
      </w:tr>
      <w:tr w:rsidR="00D6293D" w:rsidRPr="00E515C8" w14:paraId="64529E73" w14:textId="77777777" w:rsidTr="00CD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6293D" w:rsidRPr="00C41189" w:rsidRDefault="00D6293D" w:rsidP="00D6293D">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2E719C3A"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Summarize the education, training and careers within family, community and consumer</w:t>
            </w:r>
          </w:p>
          <w:p w14:paraId="57832FA4"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services, early childhood, and education and training (e.g. social work, family therapy,</w:t>
            </w:r>
          </w:p>
          <w:p w14:paraId="5EC786DC"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lastRenderedPageBreak/>
              <w:t>geriatric center director, credit counselor, estate planner, family financial planner,</w:t>
            </w:r>
          </w:p>
          <w:p w14:paraId="278D8F6C"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nutrition educator, child and family advocate, family and consumer sciences educator,</w:t>
            </w:r>
          </w:p>
          <w:p w14:paraId="7CC3F27B" w14:textId="77777777" w:rsidR="00F25372"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early child education, center director, child development specialist, family and consumer</w:t>
            </w:r>
          </w:p>
          <w:p w14:paraId="108BFCFE" w14:textId="043A4722" w:rsidR="00D6293D" w:rsidRPr="00E515C8" w:rsidRDefault="00F25372" w:rsidP="00F25372">
            <w:pPr>
              <w:pStyle w:val="NoSpacing"/>
              <w:cnfStyle w:val="000000100000" w:firstRow="0" w:lastRow="0" w:firstColumn="0" w:lastColumn="0" w:oddVBand="0" w:evenVBand="0" w:oddHBand="1" w:evenHBand="0" w:firstRowFirstColumn="0" w:firstRowLastColumn="0" w:lastRowFirstColumn="0" w:lastRowLastColumn="0"/>
            </w:pPr>
            <w:r>
              <w:t>sciences educator, elementary teacher, special services director).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6293D" w:rsidRPr="00E515C8" w:rsidRDefault="00D6293D" w:rsidP="00D6293D">
            <w:pPr>
              <w:pStyle w:val="NoSpacing"/>
            </w:pPr>
          </w:p>
        </w:tc>
      </w:tr>
    </w:tbl>
    <w:p w14:paraId="33D0A051" w14:textId="51F47C25" w:rsidR="009C4EE4" w:rsidRDefault="009C4EE4" w:rsidP="00047F95">
      <w:pPr>
        <w:pStyle w:val="Heading2"/>
      </w:pPr>
      <w:r w:rsidRPr="006222D6">
        <w:t>Benchmark</w:t>
      </w:r>
      <w:r>
        <w:t xml:space="preserve"> </w:t>
      </w:r>
      <w:r w:rsidRPr="00E8027C">
        <w:t>5</w:t>
      </w:r>
      <w:r>
        <w:t>:</w:t>
      </w:r>
      <w:r>
        <w:tab/>
      </w:r>
      <w:r w:rsidR="00094063">
        <w:t xml:space="preserve"> </w:t>
      </w:r>
      <w:r w:rsidR="00270CC3" w:rsidRPr="00270CC3">
        <w:t>ANALYZE CAREER PATHS IN TEXTILE, APPAREL, AND INTERIOR DESIGN</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6293D" w:rsidRPr="00E515C8" w14:paraId="29310968" w14:textId="77777777" w:rsidTr="00470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6293D" w:rsidRPr="00C41189" w:rsidRDefault="00D6293D" w:rsidP="00D6293D">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51C0374F" w14:textId="77777777" w:rsidR="00270CC3" w:rsidRDefault="00270CC3" w:rsidP="00270CC3">
            <w:pPr>
              <w:pStyle w:val="Tabletext"/>
              <w:cnfStyle w:val="000000100000" w:firstRow="0" w:lastRow="0" w:firstColumn="0" w:lastColumn="0" w:oddVBand="0" w:evenVBand="0" w:oddHBand="1" w:evenHBand="0" w:firstRowFirstColumn="0" w:firstRowLastColumn="0" w:lastRowFirstColumn="0" w:lastRowLastColumn="0"/>
            </w:pPr>
            <w:r>
              <w:t>Identify traits and skills needed for success in the textile, apparel and interior design</w:t>
            </w:r>
          </w:p>
          <w:p w14:paraId="66E331BD" w14:textId="5616B295" w:rsidR="00D6293D" w:rsidRPr="00E515C8" w:rsidRDefault="00270CC3" w:rsidP="00270CC3">
            <w:pPr>
              <w:pStyle w:val="Tabletext"/>
              <w:cnfStyle w:val="000000100000" w:firstRow="0" w:lastRow="0" w:firstColumn="0" w:lastColumn="0" w:oddVBand="0" w:evenVBand="0" w:oddHBand="1" w:evenHBand="0" w:firstRowFirstColumn="0" w:firstRowLastColumn="0" w:lastRowFirstColumn="0" w:lastRowLastColumn="0"/>
            </w:pPr>
            <w:r>
              <w:t>industries.</w:t>
            </w:r>
          </w:p>
        </w:tc>
        <w:tc>
          <w:tcPr>
            <w:tcW w:w="878" w:type="dxa"/>
            <w:tcBorders>
              <w:bottom w:val="single" w:sz="8" w:space="0" w:color="auto"/>
            </w:tcBorders>
            <w:vAlign w:val="bottom"/>
          </w:tcPr>
          <w:p w14:paraId="34F80052" w14:textId="77777777" w:rsidR="00D6293D" w:rsidRPr="00E515C8"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E515C8" w14:paraId="5381B8FD" w14:textId="77777777" w:rsidTr="0047089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6293D" w:rsidRPr="00C41189" w:rsidRDefault="00D6293D" w:rsidP="00D6293D">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18DAA34C" w14:textId="77777777" w:rsidR="00270CC3" w:rsidRDefault="00270CC3" w:rsidP="00270CC3">
            <w:pPr>
              <w:pStyle w:val="Tabletext"/>
              <w:cnfStyle w:val="000000000000" w:firstRow="0" w:lastRow="0" w:firstColumn="0" w:lastColumn="0" w:oddVBand="0" w:evenVBand="0" w:oddHBand="0" w:evenHBand="0" w:firstRowFirstColumn="0" w:firstRowLastColumn="0" w:lastRowFirstColumn="0" w:lastRowLastColumn="0"/>
            </w:pPr>
            <w:r>
              <w:t>Explain the roles and functions of individuals in textile, apparel and interior design</w:t>
            </w:r>
          </w:p>
          <w:p w14:paraId="6A919D8D" w14:textId="16B74F5D" w:rsidR="00D6293D" w:rsidRPr="00E515C8" w:rsidRDefault="00270CC3" w:rsidP="00270CC3">
            <w:pPr>
              <w:pStyle w:val="Tabletext"/>
              <w:cnfStyle w:val="000000000000" w:firstRow="0" w:lastRow="0" w:firstColumn="0" w:lastColumn="0" w:oddVBand="0" w:evenVBand="0" w:oddHBand="0" w:evenHBand="0" w:firstRowFirstColumn="0" w:firstRowLastColumn="0" w:lastRowFirstColumn="0" w:lastRowLastColumn="0"/>
            </w:pPr>
            <w:r>
              <w:t>industries.</w:t>
            </w:r>
          </w:p>
        </w:tc>
        <w:tc>
          <w:tcPr>
            <w:tcW w:w="878" w:type="dxa"/>
            <w:tcBorders>
              <w:top w:val="single" w:sz="8" w:space="0" w:color="auto"/>
              <w:bottom w:val="single" w:sz="8" w:space="0" w:color="auto"/>
            </w:tcBorders>
            <w:vAlign w:val="bottom"/>
          </w:tcPr>
          <w:p w14:paraId="6F560EC6" w14:textId="77777777" w:rsidR="00D6293D" w:rsidRPr="00E515C8"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r w:rsidR="00D6293D" w:rsidRPr="00E515C8" w14:paraId="624527A4" w14:textId="77777777" w:rsidTr="00470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6293D" w:rsidRPr="00C41189" w:rsidRDefault="00D6293D" w:rsidP="00D6293D">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3527B3AA" w14:textId="77777777" w:rsidR="00270CC3" w:rsidRDefault="00270CC3" w:rsidP="00270CC3">
            <w:pPr>
              <w:pStyle w:val="Tabletext"/>
              <w:cnfStyle w:val="000000100000" w:firstRow="0" w:lastRow="0" w:firstColumn="0" w:lastColumn="0" w:oddVBand="0" w:evenVBand="0" w:oddHBand="1" w:evenHBand="0" w:firstRowFirstColumn="0" w:firstRowLastColumn="0" w:lastRowFirstColumn="0" w:lastRowLastColumn="0"/>
            </w:pPr>
            <w:r>
              <w:t>Summarize the education, training and careers in textile, apparel and interior design</w:t>
            </w:r>
          </w:p>
          <w:p w14:paraId="4F24458B" w14:textId="77777777" w:rsidR="00270CC3" w:rsidRDefault="00270CC3" w:rsidP="00270CC3">
            <w:pPr>
              <w:pStyle w:val="Tabletext"/>
              <w:cnfStyle w:val="000000100000" w:firstRow="0" w:lastRow="0" w:firstColumn="0" w:lastColumn="0" w:oddVBand="0" w:evenVBand="0" w:oddHBand="1" w:evenHBand="0" w:firstRowFirstColumn="0" w:firstRowLastColumn="0" w:lastRowFirstColumn="0" w:lastRowLastColumn="0"/>
            </w:pPr>
            <w:r>
              <w:t>industries (e.g. interior design, interior decorator, apparel design, set design, textile</w:t>
            </w:r>
          </w:p>
          <w:p w14:paraId="26DB7CC8" w14:textId="3D8CB598" w:rsidR="00D6293D" w:rsidRPr="00E515C8" w:rsidRDefault="00270CC3" w:rsidP="00270CC3">
            <w:pPr>
              <w:pStyle w:val="Tabletext"/>
              <w:cnfStyle w:val="000000100000" w:firstRow="0" w:lastRow="0" w:firstColumn="0" w:lastColumn="0" w:oddVBand="0" w:evenVBand="0" w:oddHBand="1" w:evenHBand="0" w:firstRowFirstColumn="0" w:firstRowLastColumn="0" w:lastRowFirstColumn="0" w:lastRowLastColumn="0"/>
            </w:pPr>
            <w:r>
              <w:t>design, interior and/or apparel merchandising, family and consumer sciences educator).</w:t>
            </w:r>
          </w:p>
        </w:tc>
        <w:tc>
          <w:tcPr>
            <w:tcW w:w="878" w:type="dxa"/>
            <w:tcBorders>
              <w:top w:val="single" w:sz="8" w:space="0" w:color="auto"/>
              <w:bottom w:val="single" w:sz="8" w:space="0" w:color="auto"/>
            </w:tcBorders>
            <w:vAlign w:val="bottom"/>
          </w:tcPr>
          <w:p w14:paraId="4D4EC76B" w14:textId="77777777" w:rsidR="00D6293D" w:rsidRPr="00E515C8"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00CE884" w:rsidR="009C4EE4" w:rsidRDefault="009C4EE4" w:rsidP="00047F95">
      <w:pPr>
        <w:pStyle w:val="Heading2"/>
      </w:pPr>
      <w:r w:rsidRPr="006222D6">
        <w:t>Benchmark</w:t>
      </w:r>
      <w:r>
        <w:t xml:space="preserve"> </w:t>
      </w:r>
      <w:r w:rsidRPr="00E8027C">
        <w:t>6</w:t>
      </w:r>
      <w:r>
        <w:t>:</w:t>
      </w:r>
      <w:r w:rsidR="00270CC3" w:rsidRPr="00270CC3">
        <w:t xml:space="preserve"> ANALYZE CAREER PATHS WITHIN HOSPITALITY AND TOURISM, CULINARY ARTS, AND NUTRITION AND DIETETICS</w:t>
      </w:r>
      <w:sdt>
        <w:sdtPr>
          <w:id w:val="600228966"/>
          <w:placeholder>
            <w:docPart w:val="B03ED9BEF5E643AABE5E1065C57D8E56"/>
          </w:placeholder>
        </w:sdtPr>
        <w:sdtEndPr/>
        <w:sdtContent>
          <w:r w:rsidR="00D6293D" w:rsidRPr="00D6293D">
            <w: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6293D" w:rsidRPr="00292DE4" w14:paraId="7BE48A2D" w14:textId="77777777" w:rsidTr="0013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6293D" w:rsidRPr="00C41189" w:rsidRDefault="00D6293D" w:rsidP="00D6293D">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69656D95" w14:textId="77777777" w:rsidR="00270CC3"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Identify traits and skills needed for success in the food science, food technologies,</w:t>
            </w:r>
          </w:p>
          <w:p w14:paraId="7329D739" w14:textId="77777777" w:rsidR="00270CC3"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dietetics nutrition, food production, culinary arts, food service hospitality, lodging and</w:t>
            </w:r>
          </w:p>
          <w:p w14:paraId="2F3794A1" w14:textId="2732ADB4" w:rsidR="00D6293D" w:rsidRPr="00292DE4"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event planning industries.</w:t>
            </w:r>
          </w:p>
        </w:tc>
        <w:tc>
          <w:tcPr>
            <w:tcW w:w="878" w:type="dxa"/>
            <w:tcBorders>
              <w:bottom w:val="single" w:sz="8" w:space="0" w:color="auto"/>
            </w:tcBorders>
            <w:vAlign w:val="bottom"/>
          </w:tcPr>
          <w:p w14:paraId="024DC0A7" w14:textId="77777777"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292DE4" w14:paraId="394C5932" w14:textId="77777777" w:rsidTr="00133CB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6293D" w:rsidRPr="00C41189" w:rsidRDefault="00D6293D" w:rsidP="00D6293D">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25F57785" w14:textId="77777777" w:rsidR="00270CC3" w:rsidRDefault="00270CC3" w:rsidP="00270CC3">
            <w:pPr>
              <w:pStyle w:val="NoSpacing"/>
              <w:cnfStyle w:val="000000000000" w:firstRow="0" w:lastRow="0" w:firstColumn="0" w:lastColumn="0" w:oddVBand="0" w:evenVBand="0" w:oddHBand="0" w:evenHBand="0" w:firstRowFirstColumn="0" w:firstRowLastColumn="0" w:lastRowFirstColumn="0" w:lastRowLastColumn="0"/>
            </w:pPr>
            <w:r>
              <w:t>Explain the roles and functions of individuals in food science, food technologies, dietetics</w:t>
            </w:r>
          </w:p>
          <w:p w14:paraId="53DD609B" w14:textId="54F6EB2D" w:rsidR="00D6293D" w:rsidRPr="00292DE4" w:rsidRDefault="00270CC3" w:rsidP="00270CC3">
            <w:pPr>
              <w:pStyle w:val="NoSpacing"/>
              <w:cnfStyle w:val="000000000000" w:firstRow="0" w:lastRow="0" w:firstColumn="0" w:lastColumn="0" w:oddVBand="0" w:evenVBand="0" w:oddHBand="0" w:evenHBand="0" w:firstRowFirstColumn="0" w:firstRowLastColumn="0" w:lastRowFirstColumn="0" w:lastRowLastColumn="0"/>
            </w:pPr>
            <w:r>
              <w:t>nutrition, hospitality, lodging and event planning careers industries.</w:t>
            </w:r>
          </w:p>
        </w:tc>
        <w:tc>
          <w:tcPr>
            <w:tcW w:w="878" w:type="dxa"/>
            <w:tcBorders>
              <w:top w:val="single" w:sz="8" w:space="0" w:color="auto"/>
              <w:bottom w:val="single" w:sz="8" w:space="0" w:color="auto"/>
            </w:tcBorders>
            <w:vAlign w:val="bottom"/>
          </w:tcPr>
          <w:p w14:paraId="6ECFE9E1" w14:textId="77777777" w:rsidR="00D6293D" w:rsidRPr="00292DE4"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r w:rsidR="00D6293D" w:rsidRPr="00292DE4" w14:paraId="07936635" w14:textId="77777777" w:rsidTr="0013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6293D" w:rsidRPr="00C41189" w:rsidRDefault="00D6293D" w:rsidP="00D6293D">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6568A7A5" w14:textId="77777777" w:rsidR="00270CC3"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Summarize the education, training and careers in food, dietetics, nutrition and wellness</w:t>
            </w:r>
          </w:p>
          <w:p w14:paraId="7AF45E66" w14:textId="77777777" w:rsidR="00270CC3"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(e.g. nutrition educator, dietician, , chef, cook, restaurant manager, caterer, food stylist,</w:t>
            </w:r>
          </w:p>
          <w:p w14:paraId="0BD659C2" w14:textId="77777777" w:rsidR="00270CC3"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wait staff, food service director, professional taste tester, food critic, life event planner,</w:t>
            </w:r>
          </w:p>
          <w:p w14:paraId="393E0DC4" w14:textId="77777777" w:rsidR="00270CC3"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hotel manager, bed and breakfast owner, hospitality coordinator, travel agent, tour</w:t>
            </w:r>
          </w:p>
          <w:p w14:paraId="3678A46F" w14:textId="1CA2EB14" w:rsidR="00D6293D" w:rsidRPr="00292DE4" w:rsidRDefault="00270CC3" w:rsidP="00270CC3">
            <w:pPr>
              <w:pStyle w:val="NoSpacing"/>
              <w:cnfStyle w:val="000000100000" w:firstRow="0" w:lastRow="0" w:firstColumn="0" w:lastColumn="0" w:oddVBand="0" w:evenVBand="0" w:oddHBand="1" w:evenHBand="0" w:firstRowFirstColumn="0" w:firstRowLastColumn="0" w:lastRowFirstColumn="0" w:lastRowLastColumn="0"/>
            </w:pPr>
            <w:r>
              <w:t>guide, Family and Consumer Sciences Educator).</w:t>
            </w:r>
          </w:p>
        </w:tc>
        <w:tc>
          <w:tcPr>
            <w:tcW w:w="878" w:type="dxa"/>
            <w:tcBorders>
              <w:top w:val="single" w:sz="8" w:space="0" w:color="auto"/>
              <w:bottom w:val="single" w:sz="8" w:space="0" w:color="auto"/>
            </w:tcBorders>
            <w:vAlign w:val="bottom"/>
          </w:tcPr>
          <w:p w14:paraId="4D49140F" w14:textId="77777777"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9A0A861" w14:textId="77777777" w:rsidR="00735E20" w:rsidRDefault="00735E20" w:rsidP="00C41189">
      <w:pPr>
        <w:pStyle w:val="NoSpacing"/>
      </w:pPr>
    </w:p>
    <w:p w14:paraId="7E4A063D" w14:textId="77777777" w:rsidR="00735E20" w:rsidRDefault="00735E20" w:rsidP="00C41189">
      <w:pPr>
        <w:pStyle w:val="NoSpacing"/>
      </w:pPr>
    </w:p>
    <w:p w14:paraId="041EAAB5" w14:textId="77777777" w:rsidR="00735E20" w:rsidRDefault="00735E20" w:rsidP="00C41189">
      <w:pPr>
        <w:pStyle w:val="NoSpacing"/>
      </w:pPr>
    </w:p>
    <w:p w14:paraId="3F151FB6" w14:textId="77777777" w:rsidR="00735E20" w:rsidRDefault="00735E20" w:rsidP="00C41189">
      <w:pPr>
        <w:pStyle w:val="NoSpacing"/>
      </w:pPr>
    </w:p>
    <w:p w14:paraId="2F2493AD" w14:textId="77777777" w:rsidR="00735E20" w:rsidRDefault="00735E20"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AEEF7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64E40A5"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410600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371A0">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C4231A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6293D">
      <w:rPr>
        <w:rStyle w:val="Strong"/>
      </w:rPr>
      <w:t>Introduction to Family &amp; Consumer Sciences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6293D">
      <w:rPr>
        <w:rStyle w:val="Strong"/>
      </w:rPr>
      <w:t>19251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71A0"/>
    <w:rsid w:val="00174313"/>
    <w:rsid w:val="001C3C11"/>
    <w:rsid w:val="001C6C73"/>
    <w:rsid w:val="001E699D"/>
    <w:rsid w:val="00202D35"/>
    <w:rsid w:val="00243870"/>
    <w:rsid w:val="00247BCA"/>
    <w:rsid w:val="00270CC3"/>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F3669"/>
    <w:rsid w:val="006222D6"/>
    <w:rsid w:val="006D77DE"/>
    <w:rsid w:val="006F6019"/>
    <w:rsid w:val="007039C1"/>
    <w:rsid w:val="00735E20"/>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74AA"/>
    <w:rsid w:val="00C22ECE"/>
    <w:rsid w:val="00C41189"/>
    <w:rsid w:val="00C763C1"/>
    <w:rsid w:val="00C943C0"/>
    <w:rsid w:val="00CB5B81"/>
    <w:rsid w:val="00CC1C7A"/>
    <w:rsid w:val="00CC6875"/>
    <w:rsid w:val="00CE62B8"/>
    <w:rsid w:val="00D53139"/>
    <w:rsid w:val="00D6293D"/>
    <w:rsid w:val="00E31DC3"/>
    <w:rsid w:val="00E358DD"/>
    <w:rsid w:val="00E3707B"/>
    <w:rsid w:val="00E37A38"/>
    <w:rsid w:val="00E515C8"/>
    <w:rsid w:val="00E779FD"/>
    <w:rsid w:val="00EA0C05"/>
    <w:rsid w:val="00EA1143"/>
    <w:rsid w:val="00EB487C"/>
    <w:rsid w:val="00ED28EF"/>
    <w:rsid w:val="00F00245"/>
    <w:rsid w:val="00F2537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7704">
      <w:bodyDiv w:val="1"/>
      <w:marLeft w:val="0"/>
      <w:marRight w:val="0"/>
      <w:marTop w:val="0"/>
      <w:marBottom w:val="0"/>
      <w:divBdr>
        <w:top w:val="none" w:sz="0" w:space="0" w:color="auto"/>
        <w:left w:val="none" w:sz="0" w:space="0" w:color="auto"/>
        <w:bottom w:val="none" w:sz="0" w:space="0" w:color="auto"/>
        <w:right w:val="none" w:sz="0" w:space="0" w:color="auto"/>
      </w:divBdr>
    </w:div>
    <w:div w:id="5314605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4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D14D4" w:rsidRDefault="00524DEA" w:rsidP="00524DEA">
          <w:pPr>
            <w:pStyle w:val="6A1D218F67EA4C649FF454C5B0AB0BB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8D14D4"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F3669"/>
    <w:rsid w:val="008D14D4"/>
    <w:rsid w:val="00CC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Introduction to Family &amp; Consumer Sciences</vt:lpstr>
    </vt:vector>
  </TitlesOfParts>
  <Company>Kansas State Department of Education</Company>
  <LinksUpToDate>false</LinksUpToDate>
  <CharactersWithSpaces>8203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Family &amp; Consumer Sciences</dc:title>
  <dc:subject>19251</dc:subject>
  <dc:creator>Cheryl Franklin</dc:creator>
  <cp:keywords/>
  <dc:description>0.5</dc:description>
  <cp:lastModifiedBy>Barbara A. Bahm</cp:lastModifiedBy>
  <cp:revision>3</cp:revision>
  <cp:lastPrinted>2023-05-25T21:45:00Z</cp:lastPrinted>
  <dcterms:created xsi:type="dcterms:W3CDTF">2025-03-07T13:39:00Z</dcterms:created>
  <dcterms:modified xsi:type="dcterms:W3CDTF">2025-03-07T17:29:00Z</dcterms:modified>
  <cp:category/>
</cp:coreProperties>
</file>