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55C14553" w:rsidR="001E699D" w:rsidRPr="00E3707B" w:rsidRDefault="00106A48" w:rsidP="00707D66">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707D66">
        <w:rPr>
          <w:color w:val="12284C" w:themeColor="text2"/>
          <w:sz w:val="28"/>
          <w:szCs w:val="36"/>
        </w:rPr>
        <w:t>Work-Based Learning in Information Support &amp; Services</w:t>
      </w:r>
      <w:r>
        <w:rPr>
          <w:color w:val="12284C" w:themeColor="text2"/>
          <w:sz w:val="28"/>
          <w:szCs w:val="36"/>
        </w:rPr>
        <w:fldChar w:fldCharType="end"/>
      </w:r>
      <w:r w:rsidR="00E3707B" w:rsidRPr="00E3707B">
        <w:rPr>
          <w:color w:val="12284C" w:themeColor="text2"/>
          <w:sz w:val="28"/>
          <w:szCs w:val="36"/>
        </w:rPr>
        <w:tab/>
      </w:r>
      <w:r w:rsidR="00707D66">
        <w:rPr>
          <w:color w:val="12284C" w:themeColor="text2"/>
          <w:sz w:val="28"/>
          <w:szCs w:val="36"/>
        </w:rPr>
        <w:tab/>
      </w:r>
      <w:r w:rsidR="00707D66">
        <w:rPr>
          <w:color w:val="12284C" w:themeColor="text2"/>
          <w:sz w:val="28"/>
          <w:szCs w:val="36"/>
        </w:rPr>
        <w:br/>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707D66">
        <w:rPr>
          <w:color w:val="12284C" w:themeColor="text2"/>
          <w:sz w:val="28"/>
          <w:szCs w:val="36"/>
        </w:rPr>
        <w:t>10098</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707D66">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3561272F" w14:textId="77777777" w:rsidR="00707D66" w:rsidRDefault="00707D66" w:rsidP="00707D66">
      <w:pPr>
        <w:spacing w:before="0" w:after="0"/>
        <w:rPr>
          <w:rStyle w:val="Regular"/>
        </w:rPr>
      </w:pPr>
    </w:p>
    <w:p w14:paraId="62C7DF20" w14:textId="77777777" w:rsidR="00707D66" w:rsidRDefault="009C4EE4" w:rsidP="00707D66">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707D66" w:rsidRPr="00707D66">
        <w:rPr>
          <w:rFonts w:ascii="Open Sans Light" w:eastAsia="Times New Roman" w:hAnsi="Open Sans Light" w:cs="Open Sans Light"/>
          <w:color w:val="000000"/>
          <w:kern w:val="0"/>
          <w:sz w:val="20"/>
          <w:szCs w:val="20"/>
          <w14:ligatures w14:val="none"/>
        </w:rPr>
        <w:t>Information Support &amp; Services (11.0301)</w:t>
      </w:r>
    </w:p>
    <w:p w14:paraId="13EC117A" w14:textId="77777777" w:rsidR="00707D66" w:rsidRDefault="00707D66" w:rsidP="00707D66">
      <w:pPr>
        <w:spacing w:before="0" w:after="0"/>
        <w:rPr>
          <w:rFonts w:ascii="Open Sans Light" w:eastAsia="Times New Roman" w:hAnsi="Open Sans Light" w:cs="Open Sans Light"/>
          <w:color w:val="000000"/>
          <w:kern w:val="0"/>
          <w:sz w:val="20"/>
          <w:szCs w:val="20"/>
          <w14:ligatures w14:val="none"/>
        </w:rPr>
      </w:pPr>
    </w:p>
    <w:p w14:paraId="1D9DC6D9" w14:textId="48E229E7" w:rsidR="00707D66" w:rsidRPr="00707D66" w:rsidRDefault="009C4EE4" w:rsidP="00707D66">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707D66" w:rsidRPr="00707D66">
        <w:rPr>
          <w:rFonts w:ascii="Open Sans Light" w:eastAsia="Times New Roman" w:hAnsi="Open Sans Light" w:cs="Open Sans Light"/>
          <w:b/>
          <w:bCs/>
          <w:color w:val="000000"/>
          <w:kern w:val="0"/>
          <w:sz w:val="20"/>
          <w:szCs w:val="20"/>
          <w14:ligatures w14:val="none"/>
        </w:rPr>
        <w:t>Application Level:</w:t>
      </w:r>
      <w:r w:rsidR="00707D66" w:rsidRPr="00707D66">
        <w:rPr>
          <w:rFonts w:ascii="Open Sans Light" w:eastAsia="Times New Roman" w:hAnsi="Open Sans Light" w:cs="Open Sans Light"/>
          <w:color w:val="000000"/>
          <w:kern w:val="0"/>
          <w:sz w:val="20"/>
          <w:szCs w:val="20"/>
          <w14:ligatures w14:val="none"/>
        </w:rPr>
        <w:t xml:space="preserve"> a capstone course intended to provide students with opportunities to apply the skills and knowledge learned in previous CTE and general education courses within a professional work environment. The course allows students to earn high school credit for select models of work-based learning, which allow students to interact with industry professionals </w:t>
      </w:r>
      <w:proofErr w:type="gramStart"/>
      <w:r w:rsidR="00707D66" w:rsidRPr="00707D66">
        <w:rPr>
          <w:rFonts w:ascii="Open Sans Light" w:eastAsia="Times New Roman" w:hAnsi="Open Sans Light" w:cs="Open Sans Light"/>
          <w:color w:val="000000"/>
          <w:kern w:val="0"/>
          <w:sz w:val="20"/>
          <w:szCs w:val="20"/>
          <w14:ligatures w14:val="none"/>
        </w:rPr>
        <w:t>in order to</w:t>
      </w:r>
      <w:proofErr w:type="gramEnd"/>
      <w:r w:rsidR="00707D66" w:rsidRPr="00707D66">
        <w:rPr>
          <w:rFonts w:ascii="Open Sans Light" w:eastAsia="Times New Roman" w:hAnsi="Open Sans Light" w:cs="Open Sans Light"/>
          <w:color w:val="000000"/>
          <w:kern w:val="0"/>
          <w:sz w:val="20"/>
          <w:szCs w:val="20"/>
          <w14:ligatures w14:val="none"/>
        </w:rPr>
        <w:t xml:space="preserve"> extend and deepen classroom work and support the development of postsecondary and career readiness knowledge and skills. Competencies during the experience, verified by the WBL coordinator or district representative, should continue to align with attainment of appropriate CompTIA certification(s).</w:t>
      </w:r>
    </w:p>
    <w:p w14:paraId="4FBDB71A" w14:textId="3C618557" w:rsidR="009C4EE4" w:rsidRPr="00707D66" w:rsidRDefault="009C4EE4" w:rsidP="00707D66">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235CF2E4" w:rsidR="009C4EE4" w:rsidRPr="003F2990" w:rsidRDefault="009C4EE4" w:rsidP="00047F95">
      <w:pPr>
        <w:pStyle w:val="Heading2"/>
      </w:pPr>
      <w:r w:rsidRPr="003F2990">
        <w:t>Benchmark 1:</w:t>
      </w:r>
      <w:r w:rsidR="00B30998" w:rsidRPr="003F2990">
        <w:t xml:space="preserve"> </w:t>
      </w:r>
      <w:sdt>
        <w:sdtPr>
          <w:id w:val="-1253581834"/>
          <w:placeholder>
            <w:docPart w:val="79CE05A582E347E38769F5AB83A4E6D6"/>
          </w:placeholder>
        </w:sdtPr>
        <w:sdtEndPr/>
        <w:sdtContent>
          <w:r w:rsidR="00707D66" w:rsidRPr="00707D66">
            <w:t>Knowledge of relevant employability skills.+A15:N43</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707D66" w:rsidRPr="009F713B" w14:paraId="3475336C" w14:textId="77777777" w:rsidTr="00C177C0">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707D66" w:rsidRPr="00334670" w:rsidRDefault="00707D66" w:rsidP="00707D66">
            <w:pPr>
              <w:pStyle w:val="TableLeftcolumn"/>
            </w:pPr>
            <w:r w:rsidRPr="00334670">
              <w:t>1.1</w:t>
            </w:r>
          </w:p>
        </w:tc>
        <w:tc>
          <w:tcPr>
            <w:tcW w:w="8200" w:type="dxa"/>
            <w:tcBorders>
              <w:top w:val="nil"/>
              <w:left w:val="nil"/>
              <w:bottom w:val="nil"/>
              <w:right w:val="nil"/>
            </w:tcBorders>
            <w:shd w:val="clear" w:color="auto" w:fill="auto"/>
            <w:vAlign w:val="bottom"/>
          </w:tcPr>
          <w:p w14:paraId="4F3DC746" w14:textId="5DAD608A" w:rsidR="00707D66" w:rsidRPr="00D53139" w:rsidRDefault="00707D66" w:rsidP="00707D66">
            <w:pPr>
              <w:pStyle w:val="Tabletext"/>
            </w:pPr>
            <w:r>
              <w:rPr>
                <w:rFonts w:ascii="Open Sans Light" w:hAnsi="Open Sans Light" w:cs="Open Sans Light"/>
                <w:color w:val="000000"/>
              </w:rPr>
              <w:t>Understand and demonstrate all appropriate work-based personal and professional expectations, including but not limited to: Demonstrate information literacy, Use technology effectively and appropriately, Communicate clearly and effectively, verbally and in writing, Demonstrate critical thinking and problem solving, Collaborate and work productively as a team member, Demonstrate creativity and innovation, Demonstrate initiative and self-direction, Demonstrate professionalism and ethical behavior, Demonstrate appropriate interpersonal and social skills, Demonstrate adaptability and flexibility, and Demonstrate productivity and accountability.</w:t>
            </w:r>
          </w:p>
        </w:tc>
        <w:tc>
          <w:tcPr>
            <w:tcW w:w="877" w:type="dxa"/>
            <w:tcBorders>
              <w:bottom w:val="single" w:sz="8" w:space="0" w:color="auto"/>
            </w:tcBorders>
            <w:vAlign w:val="bottom"/>
          </w:tcPr>
          <w:p w14:paraId="1012989B" w14:textId="5DBA88DF" w:rsidR="00707D66" w:rsidRPr="00ED28EF" w:rsidRDefault="00707D66" w:rsidP="00707D66">
            <w:pPr>
              <w:pStyle w:val="Tabletext"/>
              <w:rPr>
                <w:rStyle w:val="Formentry12ptopunderline"/>
              </w:rPr>
            </w:pPr>
          </w:p>
        </w:tc>
      </w:tr>
      <w:tr w:rsidR="00707D66" w:rsidRPr="009F713B" w14:paraId="422523F4" w14:textId="77777777" w:rsidTr="00C177C0">
        <w:tc>
          <w:tcPr>
            <w:tcW w:w="705" w:type="dxa"/>
          </w:tcPr>
          <w:p w14:paraId="0F428A28" w14:textId="77777777" w:rsidR="00707D66" w:rsidRPr="00334670" w:rsidRDefault="00707D66" w:rsidP="00707D66">
            <w:pPr>
              <w:pStyle w:val="TableLeftcolumn"/>
            </w:pPr>
            <w:r w:rsidRPr="00334670">
              <w:t>1.2</w:t>
            </w:r>
          </w:p>
        </w:tc>
        <w:tc>
          <w:tcPr>
            <w:tcW w:w="8200" w:type="dxa"/>
            <w:tcBorders>
              <w:top w:val="nil"/>
              <w:left w:val="nil"/>
              <w:bottom w:val="nil"/>
              <w:right w:val="nil"/>
            </w:tcBorders>
            <w:shd w:val="clear" w:color="auto" w:fill="auto"/>
            <w:vAlign w:val="bottom"/>
          </w:tcPr>
          <w:p w14:paraId="06BAE4CB" w14:textId="5F5D86FE" w:rsidR="00707D66" w:rsidRPr="00334670" w:rsidRDefault="00707D66" w:rsidP="00707D66">
            <w:pPr>
              <w:pStyle w:val="Tabletext"/>
            </w:pPr>
            <w:r>
              <w:rPr>
                <w:rFonts w:ascii="Open Sans Light" w:hAnsi="Open Sans Light" w:cs="Open Sans Light"/>
                <w:color w:val="000000"/>
              </w:rPr>
              <w:t>Understand and demonstrate adherence to appropriate professional safety standards.</w:t>
            </w:r>
          </w:p>
        </w:tc>
        <w:tc>
          <w:tcPr>
            <w:tcW w:w="877" w:type="dxa"/>
            <w:tcBorders>
              <w:top w:val="single" w:sz="8" w:space="0" w:color="auto"/>
              <w:bottom w:val="single" w:sz="8" w:space="0" w:color="auto"/>
            </w:tcBorders>
            <w:vAlign w:val="bottom"/>
          </w:tcPr>
          <w:p w14:paraId="4AE8056E" w14:textId="5821B5D7" w:rsidR="00707D66" w:rsidRPr="00ED28EF" w:rsidRDefault="00707D66" w:rsidP="00707D66">
            <w:pPr>
              <w:pStyle w:val="Tabletext"/>
              <w:rPr>
                <w:rStyle w:val="Formentry12ptopunderline"/>
              </w:rPr>
            </w:pPr>
          </w:p>
        </w:tc>
      </w:tr>
      <w:tr w:rsidR="00707D66" w:rsidRPr="009F713B" w14:paraId="0F857F0B" w14:textId="77777777" w:rsidTr="00C177C0">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707D66" w:rsidRPr="00334670" w:rsidRDefault="00707D66" w:rsidP="00707D66">
            <w:pPr>
              <w:pStyle w:val="TableLeftcolumn"/>
            </w:pPr>
            <w:r w:rsidRPr="00334670">
              <w:t>1.3</w:t>
            </w:r>
          </w:p>
        </w:tc>
        <w:tc>
          <w:tcPr>
            <w:tcW w:w="8200" w:type="dxa"/>
            <w:tcBorders>
              <w:top w:val="nil"/>
              <w:left w:val="nil"/>
              <w:bottom w:val="nil"/>
              <w:right w:val="nil"/>
            </w:tcBorders>
            <w:shd w:val="clear" w:color="auto" w:fill="auto"/>
            <w:vAlign w:val="bottom"/>
          </w:tcPr>
          <w:p w14:paraId="4824A4FC" w14:textId="22109797" w:rsidR="00707D66" w:rsidRPr="00334670" w:rsidRDefault="00707D66" w:rsidP="00707D66">
            <w:pPr>
              <w:pStyle w:val="Tabletext"/>
            </w:pPr>
            <w:r>
              <w:rPr>
                <w:rFonts w:ascii="Open Sans Light" w:hAnsi="Open Sans Light" w:cs="Open Sans Light"/>
                <w:color w:val="000000"/>
              </w:rPr>
              <w:t>Plan and navigate education and career paths aligned with personal goals.</w:t>
            </w:r>
          </w:p>
        </w:tc>
        <w:tc>
          <w:tcPr>
            <w:tcW w:w="877" w:type="dxa"/>
            <w:tcBorders>
              <w:top w:val="single" w:sz="8" w:space="0" w:color="auto"/>
              <w:bottom w:val="single" w:sz="8" w:space="0" w:color="auto"/>
            </w:tcBorders>
            <w:vAlign w:val="bottom"/>
          </w:tcPr>
          <w:p w14:paraId="40DA3DE6" w14:textId="2049E95A" w:rsidR="00707D66" w:rsidRPr="00ED28EF" w:rsidRDefault="00707D66" w:rsidP="00707D66">
            <w:pPr>
              <w:pStyle w:val="Tabletext"/>
              <w:rPr>
                <w:rStyle w:val="Formentry12ptopunderline"/>
              </w:rPr>
            </w:pPr>
          </w:p>
        </w:tc>
      </w:tr>
      <w:tr w:rsidR="00707D66" w:rsidRPr="009F713B" w14:paraId="12A00709" w14:textId="77777777" w:rsidTr="00C177C0">
        <w:tc>
          <w:tcPr>
            <w:tcW w:w="705" w:type="dxa"/>
          </w:tcPr>
          <w:p w14:paraId="0F677E59" w14:textId="77777777" w:rsidR="00707D66" w:rsidRPr="00334670" w:rsidRDefault="00707D66" w:rsidP="00707D66">
            <w:pPr>
              <w:pStyle w:val="TableLeftcolumn"/>
            </w:pPr>
            <w:r w:rsidRPr="00334670">
              <w:t>1.4</w:t>
            </w:r>
          </w:p>
        </w:tc>
        <w:tc>
          <w:tcPr>
            <w:tcW w:w="8200" w:type="dxa"/>
            <w:tcBorders>
              <w:top w:val="nil"/>
              <w:left w:val="nil"/>
              <w:bottom w:val="nil"/>
              <w:right w:val="nil"/>
            </w:tcBorders>
            <w:shd w:val="clear" w:color="auto" w:fill="auto"/>
            <w:vAlign w:val="bottom"/>
          </w:tcPr>
          <w:p w14:paraId="1066DC66" w14:textId="7194431C" w:rsidR="00707D66" w:rsidRPr="00334670" w:rsidRDefault="00707D66" w:rsidP="00707D66">
            <w:pPr>
              <w:pStyle w:val="Tabletext"/>
            </w:pPr>
            <w:r>
              <w:rPr>
                <w:rFonts w:ascii="Open Sans Light" w:hAnsi="Open Sans Light" w:cs="Open Sans Light"/>
                <w:color w:val="000000"/>
              </w:rPr>
              <w:t>Develop and implement a personalized learning plan (e.g. within the IPS) and reflect on experiences with an electronic, exportable portfolio.</w:t>
            </w:r>
          </w:p>
        </w:tc>
        <w:tc>
          <w:tcPr>
            <w:tcW w:w="877" w:type="dxa"/>
            <w:tcBorders>
              <w:top w:val="single" w:sz="8" w:space="0" w:color="auto"/>
              <w:bottom w:val="single" w:sz="8" w:space="0" w:color="auto"/>
            </w:tcBorders>
            <w:vAlign w:val="bottom"/>
          </w:tcPr>
          <w:p w14:paraId="5521F425" w14:textId="4E89D8EB" w:rsidR="00707D66" w:rsidRPr="00ED28EF" w:rsidRDefault="00707D66" w:rsidP="00707D66">
            <w:pPr>
              <w:pStyle w:val="Tabletext"/>
              <w:rPr>
                <w:rStyle w:val="Formentry12ptopunderline"/>
              </w:rPr>
            </w:pPr>
          </w:p>
        </w:tc>
      </w:tr>
    </w:tbl>
    <w:p w14:paraId="7B228C3A" w14:textId="2A8A1A8B"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707D66" w:rsidRPr="00707D66">
            <w:t>Advanced study of Information Support &amp; Services, in cooperation with their work-based learning site, toward CompTIA Server+ certification .</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707D66" w:rsidRPr="009F713B" w14:paraId="2712CFEE" w14:textId="77777777" w:rsidTr="00D815A2">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707D66" w:rsidRPr="00334670" w:rsidRDefault="00707D66" w:rsidP="00707D66">
            <w:pPr>
              <w:pStyle w:val="TableLeftcolumn"/>
            </w:pPr>
            <w:r w:rsidRPr="000E4E56">
              <w:t>2.1</w:t>
            </w:r>
          </w:p>
        </w:tc>
        <w:tc>
          <w:tcPr>
            <w:tcW w:w="8200" w:type="dxa"/>
            <w:tcBorders>
              <w:top w:val="nil"/>
              <w:left w:val="nil"/>
              <w:bottom w:val="nil"/>
              <w:right w:val="nil"/>
            </w:tcBorders>
            <w:shd w:val="clear" w:color="auto" w:fill="auto"/>
            <w:vAlign w:val="bottom"/>
          </w:tcPr>
          <w:p w14:paraId="7E57850B" w14:textId="0D8404E7" w:rsidR="00707D66" w:rsidRPr="00D53139" w:rsidRDefault="00707D66" w:rsidP="00707D66">
            <w:pPr>
              <w:pStyle w:val="Tabletext"/>
            </w:pPr>
            <w:r>
              <w:rPr>
                <w:rFonts w:ascii="Open Sans Light" w:hAnsi="Open Sans Light" w:cs="Open Sans Light"/>
                <w:color w:val="000000"/>
              </w:rPr>
              <w:t>Install, configure, and manage server hardware and server operating systems</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707D66" w:rsidRPr="00ED28EF" w:rsidRDefault="00707D66" w:rsidP="00707D66">
            <w:pPr>
              <w:pStyle w:val="Tabletext"/>
              <w:rPr>
                <w:rStyle w:val="Formentry12ptopunderline"/>
              </w:rPr>
            </w:pPr>
          </w:p>
        </w:tc>
      </w:tr>
      <w:tr w:rsidR="00707D66" w:rsidRPr="009F713B" w14:paraId="4E322221" w14:textId="77777777" w:rsidTr="00D815A2">
        <w:tc>
          <w:tcPr>
            <w:tcW w:w="705" w:type="dxa"/>
          </w:tcPr>
          <w:p w14:paraId="17BF9788" w14:textId="5708E2B2" w:rsidR="00707D66" w:rsidRPr="00334670" w:rsidRDefault="00707D66" w:rsidP="00707D66">
            <w:pPr>
              <w:pStyle w:val="TableLeftcolumn"/>
            </w:pPr>
            <w:r>
              <w:t>2.2</w:t>
            </w:r>
          </w:p>
        </w:tc>
        <w:tc>
          <w:tcPr>
            <w:tcW w:w="8200" w:type="dxa"/>
            <w:tcBorders>
              <w:top w:val="nil"/>
              <w:left w:val="nil"/>
              <w:bottom w:val="nil"/>
              <w:right w:val="nil"/>
            </w:tcBorders>
            <w:shd w:val="clear" w:color="auto" w:fill="auto"/>
            <w:vAlign w:val="bottom"/>
          </w:tcPr>
          <w:p w14:paraId="2C250D7B" w14:textId="1CBCD2A9" w:rsidR="00707D66" w:rsidRPr="00334670" w:rsidRDefault="00707D66" w:rsidP="00707D66">
            <w:pPr>
              <w:pStyle w:val="Tabletext"/>
            </w:pPr>
            <w:r>
              <w:rPr>
                <w:rFonts w:ascii="Open Sans Light" w:hAnsi="Open Sans Light" w:cs="Open Sans Light"/>
                <w:color w:val="000000"/>
              </w:rPr>
              <w:t>Implement proper server hardening and security controls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707D66" w:rsidRPr="00ED28EF" w:rsidRDefault="00707D66" w:rsidP="00707D66">
            <w:pPr>
              <w:pStyle w:val="Tabletext"/>
              <w:rPr>
                <w:rStyle w:val="Formentry12ptopunderline"/>
              </w:rPr>
            </w:pPr>
          </w:p>
        </w:tc>
      </w:tr>
      <w:tr w:rsidR="00707D66" w:rsidRPr="009F713B" w14:paraId="1FCA5212" w14:textId="77777777" w:rsidTr="00D815A2">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707D66" w:rsidRPr="00334670" w:rsidRDefault="00707D66" w:rsidP="00707D66">
            <w:pPr>
              <w:pStyle w:val="TableLeftcolumn"/>
            </w:pPr>
            <w:r>
              <w:t>2.3</w:t>
            </w:r>
          </w:p>
        </w:tc>
        <w:tc>
          <w:tcPr>
            <w:tcW w:w="8200" w:type="dxa"/>
            <w:tcBorders>
              <w:top w:val="nil"/>
              <w:left w:val="nil"/>
              <w:bottom w:val="nil"/>
              <w:right w:val="nil"/>
            </w:tcBorders>
            <w:shd w:val="clear" w:color="auto" w:fill="auto"/>
            <w:vAlign w:val="bottom"/>
          </w:tcPr>
          <w:p w14:paraId="5E6C62F5" w14:textId="12EA4E7A" w:rsidR="00707D66" w:rsidRPr="00334670" w:rsidRDefault="00707D66" w:rsidP="00707D66">
            <w:pPr>
              <w:pStyle w:val="Tabletext"/>
            </w:pPr>
            <w:r>
              <w:rPr>
                <w:rFonts w:ascii="Open Sans Light" w:hAnsi="Open Sans Light" w:cs="Open Sans Light"/>
                <w:color w:val="000000"/>
              </w:rPr>
              <w:t>Successfully troubleshoot common server problems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707D66" w:rsidRPr="00ED28EF" w:rsidRDefault="00707D66" w:rsidP="00707D66">
            <w:pPr>
              <w:pStyle w:val="Tabletext"/>
              <w:rPr>
                <w:rStyle w:val="Formentry12ptopunderline"/>
              </w:rPr>
            </w:pPr>
          </w:p>
        </w:tc>
      </w:tr>
      <w:tr w:rsidR="00707D66" w:rsidRPr="009F713B" w14:paraId="174CB02E" w14:textId="77777777" w:rsidTr="00D815A2">
        <w:tc>
          <w:tcPr>
            <w:tcW w:w="705" w:type="dxa"/>
          </w:tcPr>
          <w:p w14:paraId="2FBB3D81" w14:textId="737B2B52" w:rsidR="00707D66" w:rsidRPr="00334670" w:rsidRDefault="00707D66" w:rsidP="00707D66">
            <w:pPr>
              <w:pStyle w:val="TableLeftcolumn"/>
            </w:pPr>
            <w:r>
              <w:t>2.4</w:t>
            </w:r>
          </w:p>
        </w:tc>
        <w:tc>
          <w:tcPr>
            <w:tcW w:w="8200" w:type="dxa"/>
            <w:tcBorders>
              <w:top w:val="nil"/>
              <w:left w:val="nil"/>
              <w:bottom w:val="nil"/>
              <w:right w:val="nil"/>
            </w:tcBorders>
            <w:shd w:val="clear" w:color="auto" w:fill="auto"/>
            <w:vAlign w:val="bottom"/>
          </w:tcPr>
          <w:p w14:paraId="3D3343D9" w14:textId="41D150D2" w:rsidR="00707D66" w:rsidRPr="00334670" w:rsidRDefault="00707D66" w:rsidP="00707D66">
            <w:pPr>
              <w:pStyle w:val="Tabletext"/>
            </w:pPr>
            <w:r>
              <w:rPr>
                <w:rFonts w:ascii="Open Sans Light" w:hAnsi="Open Sans Light" w:cs="Open Sans Light"/>
                <w:color w:val="000000"/>
              </w:rPr>
              <w:t>Demonstrate an understanding of key disaster recovery, high availability, and backup concepts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707D66" w:rsidRPr="00ED28EF" w:rsidRDefault="00707D66" w:rsidP="00707D66">
            <w:pPr>
              <w:pStyle w:val="Tabletext"/>
              <w:rPr>
                <w:rStyle w:val="Formentry12ptopunderline"/>
              </w:rPr>
            </w:pPr>
          </w:p>
        </w:tc>
      </w:tr>
    </w:tbl>
    <w:p w14:paraId="46D55A89" w14:textId="6B56155F"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5D1547" w:rsidRPr="005D1547">
            <w:t>Advanced study of Information Support &amp; Services, in cooperation with their work-based learning site, toward CompTIA A+ certification.</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5D1547" w:rsidRPr="009F713B" w14:paraId="1147A465" w14:textId="77777777" w:rsidTr="00132F6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5D1547" w:rsidRPr="00A04D82" w:rsidRDefault="005D1547" w:rsidP="005D1547">
            <w:pPr>
              <w:pStyle w:val="TableLeftcolumn"/>
            </w:pPr>
            <w:r w:rsidRPr="00A04D82">
              <w:t>3.1</w:t>
            </w:r>
          </w:p>
        </w:tc>
        <w:tc>
          <w:tcPr>
            <w:tcW w:w="8194" w:type="dxa"/>
            <w:tcBorders>
              <w:top w:val="nil"/>
              <w:left w:val="nil"/>
              <w:bottom w:val="nil"/>
              <w:right w:val="nil"/>
            </w:tcBorders>
            <w:shd w:val="clear" w:color="auto" w:fill="auto"/>
            <w:vAlign w:val="bottom"/>
          </w:tcPr>
          <w:p w14:paraId="5217D26F" w14:textId="63AF3DA0" w:rsidR="005D1547" w:rsidRPr="00D53139" w:rsidRDefault="005D1547" w:rsidP="005D1547">
            <w:pPr>
              <w:pStyle w:val="NoSpacing"/>
            </w:pPr>
            <w:r>
              <w:rPr>
                <w:rFonts w:ascii="Open Sans Light" w:hAnsi="Open Sans Light" w:cs="Open Sans Light"/>
                <w:color w:val="000000"/>
              </w:rPr>
              <w:t>Configure, install and upgrade operating systems, including: Windows, Apple OS X, Linux, iOS, Android and Windows Mobile.</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5D1547" w:rsidRPr="00ED28EF" w:rsidRDefault="005D1547" w:rsidP="005D1547">
            <w:pPr>
              <w:pStyle w:val="Tabletext"/>
              <w:rPr>
                <w:rStyle w:val="Formentry12ptopunderline"/>
              </w:rPr>
            </w:pPr>
          </w:p>
        </w:tc>
      </w:tr>
      <w:tr w:rsidR="005D1547" w:rsidRPr="009F713B" w14:paraId="6D602401" w14:textId="77777777" w:rsidTr="00132F68">
        <w:trPr>
          <w:trHeight w:val="20"/>
        </w:trPr>
        <w:tc>
          <w:tcPr>
            <w:tcW w:w="720" w:type="dxa"/>
          </w:tcPr>
          <w:p w14:paraId="047A6946" w14:textId="7F12445C" w:rsidR="005D1547" w:rsidRPr="00A04D82" w:rsidRDefault="005D1547" w:rsidP="005D1547">
            <w:pPr>
              <w:pStyle w:val="TableLeftcolumn"/>
            </w:pPr>
            <w:r w:rsidRPr="00A04D82">
              <w:t>3.2</w:t>
            </w:r>
          </w:p>
        </w:tc>
        <w:tc>
          <w:tcPr>
            <w:tcW w:w="8194" w:type="dxa"/>
            <w:tcBorders>
              <w:top w:val="nil"/>
              <w:left w:val="nil"/>
              <w:bottom w:val="nil"/>
              <w:right w:val="nil"/>
            </w:tcBorders>
            <w:shd w:val="clear" w:color="auto" w:fill="auto"/>
            <w:vAlign w:val="bottom"/>
          </w:tcPr>
          <w:p w14:paraId="672546D8" w14:textId="54DC0E7F" w:rsidR="005D1547" w:rsidRPr="00334670" w:rsidRDefault="005D1547" w:rsidP="005D1547">
            <w:pPr>
              <w:pStyle w:val="NoSpacing"/>
            </w:pPr>
            <w:r>
              <w:rPr>
                <w:rFonts w:ascii="Open Sans Light" w:hAnsi="Open Sans Light" w:cs="Open Sans Light"/>
                <w:color w:val="000000"/>
              </w:rPr>
              <w:t>Install and image virtual machines.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5D1547" w:rsidRPr="00ED28EF" w:rsidRDefault="005D1547" w:rsidP="005D1547">
            <w:pPr>
              <w:pStyle w:val="Tabletext"/>
              <w:rPr>
                <w:rStyle w:val="Formentry12ptopunderline"/>
              </w:rPr>
            </w:pPr>
          </w:p>
        </w:tc>
      </w:tr>
      <w:tr w:rsidR="005D1547" w:rsidRPr="009F713B" w14:paraId="60C876BF" w14:textId="77777777" w:rsidTr="00132F6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5D1547" w:rsidRPr="00A04D82" w:rsidRDefault="005D1547" w:rsidP="005D1547">
            <w:pPr>
              <w:pStyle w:val="TableLeftcolumn"/>
            </w:pPr>
            <w:r w:rsidRPr="00A04D82">
              <w:t>3.3</w:t>
            </w:r>
          </w:p>
        </w:tc>
        <w:tc>
          <w:tcPr>
            <w:tcW w:w="8194" w:type="dxa"/>
            <w:tcBorders>
              <w:top w:val="nil"/>
              <w:left w:val="nil"/>
              <w:bottom w:val="nil"/>
              <w:right w:val="nil"/>
            </w:tcBorders>
            <w:shd w:val="clear" w:color="auto" w:fill="auto"/>
            <w:vAlign w:val="bottom"/>
          </w:tcPr>
          <w:p w14:paraId="1816B003" w14:textId="19250325" w:rsidR="005D1547" w:rsidRPr="00334670" w:rsidRDefault="005D1547" w:rsidP="005D1547">
            <w:pPr>
              <w:pStyle w:val="NoSpacing"/>
            </w:pPr>
            <w:r>
              <w:rPr>
                <w:rFonts w:ascii="Open Sans Light" w:hAnsi="Open Sans Light" w:cs="Open Sans Light"/>
                <w:color w:val="000000"/>
              </w:rPr>
              <w:t>Set up and troubleshoot peripheral devices.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5D1547" w:rsidRPr="00ED28EF" w:rsidRDefault="005D1547" w:rsidP="005D1547">
            <w:pPr>
              <w:pStyle w:val="Tabletext"/>
              <w:rPr>
                <w:rStyle w:val="Formentry12ptopunderline"/>
              </w:rPr>
            </w:pPr>
          </w:p>
        </w:tc>
      </w:tr>
      <w:tr w:rsidR="005D1547" w:rsidRPr="009F713B" w14:paraId="29029CEA" w14:textId="77777777" w:rsidTr="00132F68">
        <w:trPr>
          <w:trHeight w:val="20"/>
        </w:trPr>
        <w:tc>
          <w:tcPr>
            <w:tcW w:w="720" w:type="dxa"/>
          </w:tcPr>
          <w:p w14:paraId="05805C1A" w14:textId="3AD4F9D4" w:rsidR="005D1547" w:rsidRPr="00A04D82" w:rsidRDefault="005D1547" w:rsidP="005D1547">
            <w:pPr>
              <w:pStyle w:val="TableLeftcolumn"/>
            </w:pPr>
            <w:r w:rsidRPr="00A04D82">
              <w:t>3.4</w:t>
            </w:r>
          </w:p>
        </w:tc>
        <w:tc>
          <w:tcPr>
            <w:tcW w:w="8194" w:type="dxa"/>
            <w:tcBorders>
              <w:top w:val="nil"/>
              <w:left w:val="nil"/>
              <w:bottom w:val="nil"/>
              <w:right w:val="nil"/>
            </w:tcBorders>
            <w:shd w:val="clear" w:color="auto" w:fill="auto"/>
            <w:vAlign w:val="bottom"/>
          </w:tcPr>
          <w:p w14:paraId="2859F556" w14:textId="3BF65039" w:rsidR="005D1547" w:rsidRPr="00334670" w:rsidRDefault="005D1547" w:rsidP="005D1547">
            <w:pPr>
              <w:pStyle w:val="NoSpacing"/>
            </w:pPr>
            <w:r>
              <w:rPr>
                <w:rFonts w:ascii="Open Sans Light" w:hAnsi="Open Sans Light" w:cs="Open Sans Light"/>
                <w:color w:val="000000"/>
              </w:rPr>
              <w:t>Assemble and disassemble computing hardware.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5D1547" w:rsidRPr="00ED28EF" w:rsidRDefault="005D1547" w:rsidP="005D1547">
            <w:pPr>
              <w:pStyle w:val="Tabletext"/>
              <w:rPr>
                <w:rStyle w:val="Formentry12ptopunderline"/>
              </w:rPr>
            </w:pPr>
          </w:p>
        </w:tc>
      </w:tr>
      <w:tr w:rsidR="005D1547" w:rsidRPr="009F713B" w14:paraId="5E5D232A" w14:textId="77777777" w:rsidTr="00132F6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5D1547" w:rsidRPr="00A04D82" w:rsidRDefault="005D1547" w:rsidP="005D1547">
            <w:pPr>
              <w:pStyle w:val="TableLeftcolumn"/>
            </w:pPr>
            <w:r w:rsidRPr="00A04D82">
              <w:t>3.5</w:t>
            </w:r>
          </w:p>
        </w:tc>
        <w:tc>
          <w:tcPr>
            <w:tcW w:w="8194" w:type="dxa"/>
            <w:tcBorders>
              <w:top w:val="nil"/>
              <w:left w:val="nil"/>
              <w:bottom w:val="nil"/>
              <w:right w:val="nil"/>
            </w:tcBorders>
            <w:shd w:val="clear" w:color="auto" w:fill="auto"/>
            <w:vAlign w:val="bottom"/>
          </w:tcPr>
          <w:p w14:paraId="1A9E4A9F" w14:textId="737073DE" w:rsidR="005D1547" w:rsidRPr="00334670" w:rsidRDefault="005D1547" w:rsidP="005D1547">
            <w:pPr>
              <w:pStyle w:val="NoSpacing"/>
            </w:pPr>
            <w:r>
              <w:rPr>
                <w:rFonts w:ascii="Open Sans Light" w:hAnsi="Open Sans Light" w:cs="Open Sans Light"/>
                <w:color w:val="000000"/>
              </w:rPr>
              <w:t>Set up and support basic home and small office networks.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5D1547" w:rsidRPr="00ED28EF" w:rsidRDefault="005D1547" w:rsidP="005D1547">
            <w:pPr>
              <w:pStyle w:val="Tabletext"/>
              <w:rPr>
                <w:rStyle w:val="Formentry12ptopunderline"/>
              </w:rPr>
            </w:pPr>
          </w:p>
        </w:tc>
      </w:tr>
      <w:tr w:rsidR="005D1547" w:rsidRPr="009F713B" w14:paraId="5105EEDA" w14:textId="77777777" w:rsidTr="00132F68">
        <w:trPr>
          <w:trHeight w:val="20"/>
        </w:trPr>
        <w:tc>
          <w:tcPr>
            <w:tcW w:w="720" w:type="dxa"/>
          </w:tcPr>
          <w:p w14:paraId="15F5877F" w14:textId="64934439" w:rsidR="005D1547" w:rsidRPr="00A04D82" w:rsidRDefault="005D1547" w:rsidP="005D1547">
            <w:pPr>
              <w:pStyle w:val="TableLeftcolumn"/>
            </w:pPr>
            <w:r>
              <w:t>3.6</w:t>
            </w:r>
          </w:p>
        </w:tc>
        <w:tc>
          <w:tcPr>
            <w:tcW w:w="8194" w:type="dxa"/>
            <w:tcBorders>
              <w:top w:val="nil"/>
              <w:left w:val="nil"/>
              <w:bottom w:val="nil"/>
              <w:right w:val="nil"/>
            </w:tcBorders>
            <w:shd w:val="clear" w:color="auto" w:fill="auto"/>
            <w:vAlign w:val="bottom"/>
          </w:tcPr>
          <w:p w14:paraId="075BDE38" w14:textId="3C1A11B2" w:rsidR="005D1547" w:rsidRPr="00334670" w:rsidRDefault="005D1547" w:rsidP="005D1547">
            <w:pPr>
              <w:pStyle w:val="NoSpacing"/>
            </w:pPr>
            <w:r>
              <w:rPr>
                <w:rFonts w:ascii="Open Sans Light" w:hAnsi="Open Sans Light" w:cs="Open Sans Light"/>
                <w:color w:val="000000"/>
              </w:rPr>
              <w:t>Implement cybersecurity controls appropriate to helpdesk and technical support roles.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A68C978" w14:textId="77777777" w:rsidR="005D1547" w:rsidRPr="00ED28EF" w:rsidRDefault="005D1547" w:rsidP="005D1547">
            <w:pPr>
              <w:pStyle w:val="Tabletext"/>
              <w:rPr>
                <w:rStyle w:val="Formentry12ptopunderline"/>
              </w:rPr>
            </w:pPr>
          </w:p>
        </w:tc>
      </w:tr>
      <w:tr w:rsidR="005D1547" w:rsidRPr="009F713B" w14:paraId="3B996259" w14:textId="77777777" w:rsidTr="00132F6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AF04423" w14:textId="4503C3BC" w:rsidR="005D1547" w:rsidRPr="00A04D82" w:rsidRDefault="005D1547" w:rsidP="005D1547">
            <w:pPr>
              <w:pStyle w:val="TableLeftcolumn"/>
            </w:pPr>
            <w:r>
              <w:t>3.7</w:t>
            </w:r>
          </w:p>
        </w:tc>
        <w:tc>
          <w:tcPr>
            <w:tcW w:w="8194" w:type="dxa"/>
            <w:tcBorders>
              <w:top w:val="nil"/>
              <w:left w:val="nil"/>
              <w:bottom w:val="nil"/>
              <w:right w:val="nil"/>
            </w:tcBorders>
            <w:shd w:val="clear" w:color="auto" w:fill="auto"/>
            <w:vAlign w:val="bottom"/>
          </w:tcPr>
          <w:p w14:paraId="4E72E7FA" w14:textId="4F25B1DB" w:rsidR="005D1547" w:rsidRPr="00334670" w:rsidRDefault="005D1547" w:rsidP="005D1547">
            <w:pPr>
              <w:pStyle w:val="NoSpacing"/>
            </w:pPr>
            <w:r>
              <w:rPr>
                <w:rFonts w:ascii="Open Sans Light" w:hAnsi="Open Sans Light" w:cs="Open Sans Light"/>
                <w:color w:val="000000"/>
              </w:rPr>
              <w:t>Troubleshoot and support end-user access to applications and data.</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93A45ED" w14:textId="77777777" w:rsidR="005D1547" w:rsidRPr="00ED28EF" w:rsidRDefault="005D1547" w:rsidP="005D1547">
            <w:pPr>
              <w:pStyle w:val="Tabletext"/>
              <w:rPr>
                <w:rStyle w:val="Formentry12ptopunderline"/>
              </w:rPr>
            </w:pPr>
          </w:p>
        </w:tc>
      </w:tr>
    </w:tbl>
    <w:p w14:paraId="2CFE93E8" w14:textId="10998499"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5D1547" w:rsidRPr="005D1547">
            <w:t>Advanced study of cybersecurity in Information Support &amp; Services, in cooperation with their work-based learning site, toward CompTIA Security+ certification.</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5D1547" w:rsidRPr="00E515C8" w14:paraId="74A83EC7" w14:textId="77777777" w:rsidTr="00465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5D1547" w:rsidRPr="00C41189" w:rsidRDefault="005D1547" w:rsidP="005D1547">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bottom"/>
          </w:tcPr>
          <w:p w14:paraId="563CB745" w14:textId="719E7F28" w:rsidR="005D1547" w:rsidRPr="00E515C8" w:rsidRDefault="005D1547" w:rsidP="005D1547">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Assess the security posture of an enterprise environment and recommend and implement appropriate security solutions.</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5D1547" w:rsidRPr="00E515C8" w:rsidRDefault="005D1547" w:rsidP="005D1547">
            <w:pPr>
              <w:pStyle w:val="NoSpacing"/>
            </w:pPr>
          </w:p>
        </w:tc>
      </w:tr>
      <w:tr w:rsidR="005D1547" w:rsidRPr="00E515C8" w14:paraId="69928810" w14:textId="77777777" w:rsidTr="00465390">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5D1547" w:rsidRPr="00C41189" w:rsidRDefault="005D1547" w:rsidP="005D1547">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bottom"/>
          </w:tcPr>
          <w:p w14:paraId="659EC789" w14:textId="68811C7D" w:rsidR="005D1547" w:rsidRPr="00E515C8" w:rsidRDefault="005D1547" w:rsidP="005D1547">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Monitor and secure hybrid environments, including cloud, mobile, and IoT.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5D1547" w:rsidRPr="00E515C8" w:rsidRDefault="005D1547" w:rsidP="005D1547">
            <w:pPr>
              <w:pStyle w:val="NoSpacing"/>
            </w:pPr>
          </w:p>
        </w:tc>
      </w:tr>
      <w:tr w:rsidR="005D1547" w:rsidRPr="00E515C8" w14:paraId="7A68ADBB" w14:textId="77777777" w:rsidTr="00465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5D1547" w:rsidRPr="00C41189" w:rsidRDefault="005D1547" w:rsidP="005D1547">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bottom"/>
          </w:tcPr>
          <w:p w14:paraId="3E9836AB" w14:textId="3C2EC419" w:rsidR="005D1547" w:rsidRPr="00E515C8" w:rsidRDefault="005D1547" w:rsidP="005D1547">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Operate with an awareness of applicable laws and policies, including principles of governance, risk, and compliance.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5D1547" w:rsidRPr="00E515C8" w:rsidRDefault="005D1547" w:rsidP="005D1547">
            <w:pPr>
              <w:pStyle w:val="NoSpacing"/>
            </w:pPr>
          </w:p>
        </w:tc>
      </w:tr>
      <w:tr w:rsidR="005D1547" w:rsidRPr="00E515C8" w14:paraId="5A1BB3DD" w14:textId="77777777" w:rsidTr="00465390">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5D1547" w:rsidRPr="00C41189" w:rsidRDefault="005D1547" w:rsidP="005D1547">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bottom"/>
          </w:tcPr>
          <w:p w14:paraId="04B52B43" w14:textId="6925C101" w:rsidR="005D1547" w:rsidRPr="00E515C8" w:rsidRDefault="005D1547" w:rsidP="005D1547">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analyze, and respond to security events and incidents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5D1547" w:rsidRPr="00E515C8" w:rsidRDefault="005D1547" w:rsidP="005D1547">
            <w:pPr>
              <w:pStyle w:val="NoSpacing"/>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65E413A8" w:rsidR="004E0952" w:rsidRPr="00202D35" w:rsidRDefault="005D1547"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3BBC72BC" w:rsidR="004E0952" w:rsidRPr="00202D35" w:rsidRDefault="005D1547"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20F4F0B5"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707D66">
      <w:rPr>
        <w:noProof/>
      </w:rPr>
      <w:t>December 1,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00A807CF"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707D66">
      <w:rPr>
        <w:rStyle w:val="Strong"/>
      </w:rPr>
      <w:t>WBL in Information Support &amp; Services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707D66">
      <w:rPr>
        <w:rStyle w:val="Strong"/>
      </w:rPr>
      <w:t>10098</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65E2A"/>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5D1547"/>
    <w:rsid w:val="006222D6"/>
    <w:rsid w:val="006D77DE"/>
    <w:rsid w:val="007039C1"/>
    <w:rsid w:val="00707D66"/>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473E9"/>
    <w:rsid w:val="00E515C8"/>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50108">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92237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621A24" w:rsidRDefault="00621A24" w:rsidP="00621A24">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621A24" w:rsidRDefault="00621A24" w:rsidP="00621A24">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621A24" w:rsidRDefault="00621A24" w:rsidP="00621A24">
          <w:pPr>
            <w:pStyle w:val="7C5C3CF53E9C43488E686E31AAB5B2111"/>
          </w:pPr>
          <w:r w:rsidRPr="00364F6B">
            <w:rPr>
              <w:rStyle w:val="PlaceholderText"/>
            </w:rPr>
            <w:t>Click or tap here to enter text.</w:t>
          </w:r>
        </w:p>
      </w:docPartBody>
    </w:docPart>
    <w:docPart>
      <w:docPartPr>
        <w:name w:val="79CE05A582E347E38769F5AB83A4E6D6"/>
        <w:category>
          <w:name w:val="General"/>
          <w:gallery w:val="placeholder"/>
        </w:category>
        <w:types>
          <w:type w:val="bbPlcHdr"/>
        </w:types>
        <w:behaviors>
          <w:behavior w:val="content"/>
        </w:behaviors>
        <w:guid w:val="{F73BE72C-9682-4E07-8D5E-D28CB97F6F62}"/>
      </w:docPartPr>
      <w:docPartBody>
        <w:p w:rsidR="00621A24" w:rsidRDefault="00621A24" w:rsidP="00621A24">
          <w:pPr>
            <w:pStyle w:val="79CE05A582E347E38769F5AB83A4E6D6"/>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621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A24"/>
    <w:rPr>
      <w:color w:val="808080"/>
    </w:rPr>
  </w:style>
  <w:style w:type="paragraph" w:customStyle="1" w:styleId="79CE05A582E347E38769F5AB83A4E6D6">
    <w:name w:val="79CE05A582E347E38769F5AB83A4E6D6"/>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C8C4AF9EC1684EC8AE6D37BEBA32E77E">
    <w:name w:val="C8C4AF9EC1684EC8AE6D37BEBA32E77E"/>
    <w:rsid w:val="00621A24"/>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C45D3EE825446F886132A211C2EEDDA">
    <w:name w:val="3C45D3EE825446F886132A211C2EEDDA"/>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0B2CDF727B14ED9B6F87D720FC86434">
    <w:name w:val="40B2CDF727B14ED9B6F87D720FC86434"/>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79C9683463C480A8FC30F95FBF7CF0A">
    <w:name w:val="679C9683463C480A8FC30F95FBF7CF0A"/>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40E532F73E442378C8A9B74D545E9FB">
    <w:name w:val="E40E532F73E442378C8A9B74D545E9FB"/>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3470C51B78241BD918D202125D7E394">
    <w:name w:val="43470C51B78241BD918D202125D7E394"/>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521070D508CF471BAB8DC0A5021FEC9E">
    <w:name w:val="521070D508CF471BAB8DC0A5021FEC9E"/>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D145D24E59F495FB5AF306779E7BF98">
    <w:name w:val="DD145D24E59F495FB5AF306779E7BF98"/>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C4D3583353EF46058565013E746557A5">
    <w:name w:val="C4D3583353EF46058565013E746557A5"/>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BFA90F6F02044D8892803F70953A058">
    <w:name w:val="8BFA90F6F02044D8892803F70953A058"/>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96719A310CC4ADCAA9E3569F00AB605">
    <w:name w:val="096719A310CC4ADCAA9E3569F00AB605"/>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F004D676A24935A28D83C4B93B50AA">
    <w:name w:val="0CF004D676A24935A28D83C4B93B50AA"/>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B36E8B968524C01A06CBF1E6183B70C">
    <w:name w:val="9B36E8B968524C01A06CBF1E6183B70C"/>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CF01ACCFFC254C668633BDAC7B1B1EAF">
    <w:name w:val="CF01ACCFFC254C668633BDAC7B1B1EAF"/>
    <w:rsid w:val="00621A24"/>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WBL in Information Support &amp; Services</vt:lpstr>
    </vt:vector>
  </TitlesOfParts>
  <Company>Kansas State Department of Education</Company>
  <LinksUpToDate>false</LinksUpToDate>
  <CharactersWithSpaces>5490</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WBL in Information Support &amp; Services</dc:title>
  <dc:subject>10098</dc:subject>
  <dc:creator>Cheryl Franklin</dc:creator>
  <cp:keywords/>
  <dc:description>1.0</dc:description>
  <cp:lastModifiedBy>Barbara A. Bahm</cp:lastModifiedBy>
  <cp:revision>2</cp:revision>
  <cp:lastPrinted>2023-05-25T21:45:00Z</cp:lastPrinted>
  <dcterms:created xsi:type="dcterms:W3CDTF">2023-12-01T20:49:00Z</dcterms:created>
  <dcterms:modified xsi:type="dcterms:W3CDTF">2023-12-01T20:49:00Z</dcterms:modified>
  <cp:category/>
</cp:coreProperties>
</file>