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0E0955C0"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00E97">
        <w:rPr>
          <w:color w:val="12284C" w:themeColor="text2"/>
          <w:sz w:val="28"/>
          <w:szCs w:val="36"/>
        </w:rPr>
        <w:t>Hand &amp; Power Tools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00E97">
        <w:rPr>
          <w:color w:val="12284C" w:themeColor="text2"/>
          <w:sz w:val="28"/>
          <w:szCs w:val="36"/>
        </w:rPr>
        <w:t>40400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00E97">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E0E51DA" w14:textId="77777777" w:rsidR="00100E97" w:rsidRDefault="00100E97" w:rsidP="00100E97">
      <w:pPr>
        <w:spacing w:before="0" w:after="0"/>
        <w:rPr>
          <w:rStyle w:val="Regular"/>
        </w:rPr>
      </w:pPr>
    </w:p>
    <w:p w14:paraId="236466EB" w14:textId="0820AE54" w:rsidR="00100E97" w:rsidRDefault="009C4EE4" w:rsidP="00100E97">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100E97" w:rsidRPr="00100E97">
        <w:rPr>
          <w:rFonts w:ascii="Open Sans Light" w:eastAsia="Times New Roman" w:hAnsi="Open Sans Light" w:cs="Open Sans Light"/>
          <w:color w:val="000000"/>
          <w:kern w:val="0"/>
          <w:sz w:val="20"/>
          <w:szCs w:val="20"/>
          <w14:ligatures w14:val="none"/>
        </w:rPr>
        <w:t xml:space="preserve">Aviation Production (15.0000) - Design &amp; Production Strand; </w:t>
      </w:r>
      <w:r w:rsidR="003A2D26">
        <w:rPr>
          <w:rFonts w:ascii="Open Sans Light" w:eastAsia="Times New Roman" w:hAnsi="Open Sans Light" w:cs="Open Sans Light"/>
          <w:b/>
          <w:bCs/>
          <w:color w:val="000000"/>
          <w:kern w:val="0"/>
          <w:sz w:val="20"/>
          <w:szCs w:val="20"/>
          <w14:ligatures w14:val="none"/>
        </w:rPr>
        <w:t xml:space="preserve">Aviation Maintenance and </w:t>
      </w:r>
      <w:r w:rsidR="003A2D26" w:rsidRPr="003A2D26">
        <w:rPr>
          <w:rFonts w:ascii="Open Sans Light" w:eastAsia="Times New Roman" w:hAnsi="Open Sans Light" w:cs="Open Sans Light"/>
          <w:b/>
          <w:bCs/>
          <w:color w:val="000000"/>
          <w:kern w:val="0"/>
          <w:sz w:val="20"/>
          <w:szCs w:val="20"/>
          <w14:ligatures w14:val="none"/>
        </w:rPr>
        <w:t>Operations (47.0607)</w:t>
      </w:r>
      <w:r w:rsidR="003A2D26">
        <w:rPr>
          <w:rFonts w:ascii="Open Sans Light" w:eastAsia="Times New Roman" w:hAnsi="Open Sans Light" w:cs="Open Sans Light"/>
          <w:b/>
          <w:bCs/>
          <w:color w:val="000000"/>
          <w:kern w:val="0"/>
          <w:sz w:val="20"/>
          <w:szCs w:val="20"/>
          <w14:ligatures w14:val="none"/>
        </w:rPr>
        <w:t xml:space="preserve"> – Maintenance and Avionics Strand</w:t>
      </w:r>
      <w:r w:rsidR="003A2D26">
        <w:rPr>
          <w:rFonts w:ascii="Open Sans Light" w:eastAsia="Times New Roman" w:hAnsi="Open Sans Light" w:cs="Open Sans Light"/>
          <w:color w:val="000000"/>
          <w:kern w:val="0"/>
          <w:sz w:val="20"/>
          <w:szCs w:val="20"/>
          <w14:ligatures w14:val="none"/>
        </w:rPr>
        <w:t xml:space="preserve">;  </w:t>
      </w:r>
      <w:r w:rsidR="00100E97" w:rsidRPr="00100E97">
        <w:rPr>
          <w:rFonts w:ascii="Open Sans Light" w:eastAsia="Times New Roman" w:hAnsi="Open Sans Light" w:cs="Open Sans Light"/>
          <w:color w:val="000000"/>
          <w:kern w:val="0"/>
          <w:sz w:val="20"/>
          <w:szCs w:val="20"/>
          <w14:ligatures w14:val="none"/>
        </w:rPr>
        <w:t xml:space="preserve"> Manufacturing (48.0000) - Production &amp; Maintenance Strand</w:t>
      </w:r>
    </w:p>
    <w:p w14:paraId="1E814B54" w14:textId="77777777" w:rsidR="00100E97" w:rsidRDefault="00100E97" w:rsidP="00100E97">
      <w:pPr>
        <w:spacing w:before="0" w:after="0"/>
        <w:rPr>
          <w:rFonts w:ascii="Open Sans Light" w:eastAsia="Times New Roman" w:hAnsi="Open Sans Light" w:cs="Open Sans Light"/>
          <w:color w:val="000000"/>
          <w:kern w:val="0"/>
          <w:sz w:val="20"/>
          <w:szCs w:val="20"/>
          <w14:ligatures w14:val="none"/>
        </w:rPr>
      </w:pPr>
    </w:p>
    <w:p w14:paraId="4E1CE55D" w14:textId="4597F514" w:rsidR="00100E97" w:rsidRPr="00100E97" w:rsidRDefault="009C4EE4" w:rsidP="00100E97">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100E97" w:rsidRPr="00100E97">
        <w:rPr>
          <w:rFonts w:ascii="Open Sans Light" w:eastAsia="Times New Roman" w:hAnsi="Open Sans Light" w:cs="Open Sans Light"/>
          <w:color w:val="000000"/>
          <w:kern w:val="0"/>
          <w:sz w:val="20"/>
          <w:szCs w:val="20"/>
          <w14:ligatures w14:val="none"/>
        </w:rPr>
        <w:t>Provides</w:t>
      </w:r>
      <w:r w:rsidR="00100E97" w:rsidRPr="00100E97">
        <w:rPr>
          <w:rFonts w:ascii="Open Sans Light" w:eastAsia="Times New Roman" w:hAnsi="Open Sans Light" w:cs="Open Sans Light"/>
          <w:b/>
          <w:bCs/>
          <w:color w:val="000000"/>
          <w:kern w:val="0"/>
          <w:sz w:val="20"/>
          <w:szCs w:val="20"/>
          <w14:ligatures w14:val="none"/>
        </w:rPr>
        <w:t xml:space="preserve"> technical level </w:t>
      </w:r>
      <w:r w:rsidR="00100E97" w:rsidRPr="00100E97">
        <w:rPr>
          <w:rFonts w:ascii="Open Sans Light" w:eastAsia="Times New Roman" w:hAnsi="Open Sans Light" w:cs="Open Sans Light"/>
          <w:color w:val="000000"/>
          <w:kern w:val="0"/>
          <w:sz w:val="20"/>
          <w:szCs w:val="20"/>
          <w14:ligatures w14:val="none"/>
        </w:rPr>
        <w:t>knowledge used in Aviation and Manufacturing area related to hand and power tools.</w:t>
      </w:r>
    </w:p>
    <w:p w14:paraId="4FBDB71A" w14:textId="63A97161" w:rsidR="009C4EE4" w:rsidRPr="00100E97" w:rsidRDefault="009C4EE4" w:rsidP="00100E97">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D3E65BD" w:rsidR="009C4EE4" w:rsidRPr="003F2990" w:rsidRDefault="009C4EE4" w:rsidP="00047F95">
      <w:pPr>
        <w:pStyle w:val="Heading2"/>
      </w:pPr>
      <w:bookmarkStart w:id="0" w:name="_Hlk187914353"/>
      <w:r w:rsidRPr="003F2990">
        <w:t>Benchmark 1:</w:t>
      </w:r>
      <w:r w:rsidR="00B30998" w:rsidRPr="003F2990">
        <w:t xml:space="preserve"> </w:t>
      </w:r>
      <w:sdt>
        <w:sdtPr>
          <w:id w:val="-1253581834"/>
          <w:placeholder>
            <w:docPart w:val="D49EA454F2F34995B1785BC97469518D"/>
          </w:placeholder>
        </w:sdtPr>
        <w:sdtEndPr/>
        <w:sdtContent>
          <w:r w:rsidR="003A2D26">
            <w:rPr>
              <w:smallCaps/>
              <w:color w:val="12284C"/>
            </w:rPr>
            <w:t>Select the right Tool(s) to effectively complete the job/activity.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100E97">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100E97" w:rsidRPr="009F713B" w14:paraId="3475336C" w14:textId="77777777" w:rsidTr="00100E97">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100E97" w:rsidRPr="00334670" w:rsidRDefault="00100E97" w:rsidP="00100E97">
            <w:pPr>
              <w:pStyle w:val="TableLeftcolumn"/>
            </w:pPr>
            <w:r w:rsidRPr="00334670">
              <w:t>1.1</w:t>
            </w:r>
          </w:p>
        </w:tc>
        <w:tc>
          <w:tcPr>
            <w:tcW w:w="8200" w:type="dxa"/>
            <w:shd w:val="clear" w:color="auto" w:fill="auto"/>
            <w:vAlign w:val="bottom"/>
          </w:tcPr>
          <w:p w14:paraId="4F3DC746" w14:textId="7C0ACDD0" w:rsidR="00100E97" w:rsidRPr="00D53139" w:rsidRDefault="003A2D26" w:rsidP="00100E97">
            <w:pPr>
              <w:pStyle w:val="Tabletext"/>
            </w:pPr>
            <w:r>
              <w:rPr>
                <w:rFonts w:ascii="Open Sans Light" w:hAnsi="Open Sans Light" w:cs="Open Sans Light"/>
                <w:color w:val="000000"/>
              </w:rPr>
              <w:t>Examine job for tool needs.</w:t>
            </w:r>
          </w:p>
        </w:tc>
        <w:tc>
          <w:tcPr>
            <w:tcW w:w="877" w:type="dxa"/>
            <w:tcBorders>
              <w:left w:val="nil"/>
              <w:bottom w:val="single" w:sz="8" w:space="0" w:color="auto"/>
            </w:tcBorders>
            <w:vAlign w:val="bottom"/>
          </w:tcPr>
          <w:p w14:paraId="1012989B" w14:textId="5DBA88DF" w:rsidR="00100E97" w:rsidRPr="00ED28EF" w:rsidRDefault="00100E97" w:rsidP="00100E97">
            <w:pPr>
              <w:pStyle w:val="Tabletext"/>
              <w:rPr>
                <w:rStyle w:val="Formentry12ptopunderline"/>
              </w:rPr>
            </w:pPr>
          </w:p>
        </w:tc>
      </w:tr>
      <w:tr w:rsidR="00100E97" w:rsidRPr="009F713B" w14:paraId="422523F4" w14:textId="77777777" w:rsidTr="00100E97">
        <w:tc>
          <w:tcPr>
            <w:tcW w:w="705" w:type="dxa"/>
          </w:tcPr>
          <w:p w14:paraId="0F428A28" w14:textId="77777777" w:rsidR="00100E97" w:rsidRPr="00334670" w:rsidRDefault="00100E97" w:rsidP="00100E97">
            <w:pPr>
              <w:pStyle w:val="TableLeftcolumn"/>
            </w:pPr>
            <w:r w:rsidRPr="00334670">
              <w:t>1.2</w:t>
            </w:r>
          </w:p>
        </w:tc>
        <w:tc>
          <w:tcPr>
            <w:tcW w:w="8200" w:type="dxa"/>
            <w:shd w:val="clear" w:color="auto" w:fill="auto"/>
            <w:vAlign w:val="bottom"/>
          </w:tcPr>
          <w:p w14:paraId="06BAE4CB" w14:textId="1F0DB527" w:rsidR="00100E97" w:rsidRPr="00334670" w:rsidRDefault="003A2D26" w:rsidP="00100E97">
            <w:pPr>
              <w:pStyle w:val="Tabletext"/>
            </w:pPr>
            <w:r>
              <w:rPr>
                <w:rFonts w:ascii="Open Sans Light" w:hAnsi="Open Sans Light" w:cs="Open Sans Light"/>
                <w:color w:val="000000"/>
              </w:rPr>
              <w:t>Determine proper tool for the job.</w:t>
            </w:r>
          </w:p>
        </w:tc>
        <w:tc>
          <w:tcPr>
            <w:tcW w:w="877" w:type="dxa"/>
            <w:tcBorders>
              <w:top w:val="single" w:sz="8" w:space="0" w:color="auto"/>
              <w:left w:val="nil"/>
              <w:bottom w:val="single" w:sz="8" w:space="0" w:color="auto"/>
            </w:tcBorders>
            <w:vAlign w:val="bottom"/>
          </w:tcPr>
          <w:p w14:paraId="4AE8056E" w14:textId="5821B5D7" w:rsidR="00100E97" w:rsidRPr="00ED28EF" w:rsidRDefault="00100E97" w:rsidP="00100E97">
            <w:pPr>
              <w:pStyle w:val="Tabletext"/>
              <w:rPr>
                <w:rStyle w:val="Formentry12ptopunderline"/>
              </w:rPr>
            </w:pPr>
          </w:p>
        </w:tc>
      </w:tr>
      <w:tr w:rsidR="00100E97" w:rsidRPr="009F713B" w14:paraId="0F857F0B" w14:textId="77777777" w:rsidTr="00100E97">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100E97" w:rsidRPr="00334670" w:rsidRDefault="00100E97" w:rsidP="00100E97">
            <w:pPr>
              <w:pStyle w:val="TableLeftcolumn"/>
            </w:pPr>
            <w:r w:rsidRPr="00334670">
              <w:t>1.3</w:t>
            </w:r>
          </w:p>
        </w:tc>
        <w:tc>
          <w:tcPr>
            <w:tcW w:w="8200" w:type="dxa"/>
            <w:shd w:val="clear" w:color="auto" w:fill="auto"/>
            <w:vAlign w:val="bottom"/>
          </w:tcPr>
          <w:p w14:paraId="4824A4FC" w14:textId="04B8A6B2" w:rsidR="00100E97" w:rsidRPr="00334670" w:rsidRDefault="003A2D26" w:rsidP="00100E97">
            <w:pPr>
              <w:pStyle w:val="Tabletext"/>
            </w:pPr>
            <w:r>
              <w:rPr>
                <w:rFonts w:ascii="Open Sans Light" w:hAnsi="Open Sans Light" w:cs="Open Sans Light"/>
                <w:color w:val="000000"/>
              </w:rPr>
              <w:t>Define the different categories of tools.</w:t>
            </w:r>
          </w:p>
        </w:tc>
        <w:tc>
          <w:tcPr>
            <w:tcW w:w="877" w:type="dxa"/>
            <w:tcBorders>
              <w:top w:val="single" w:sz="8" w:space="0" w:color="auto"/>
              <w:left w:val="nil"/>
              <w:bottom w:val="single" w:sz="8" w:space="0" w:color="auto"/>
            </w:tcBorders>
            <w:vAlign w:val="bottom"/>
          </w:tcPr>
          <w:p w14:paraId="40DA3DE6" w14:textId="2049E95A" w:rsidR="00100E97" w:rsidRPr="00ED28EF" w:rsidRDefault="00100E97" w:rsidP="00100E97">
            <w:pPr>
              <w:pStyle w:val="Tabletext"/>
              <w:rPr>
                <w:rStyle w:val="Formentry12ptopunderline"/>
              </w:rPr>
            </w:pPr>
          </w:p>
        </w:tc>
      </w:tr>
    </w:tbl>
    <w:bookmarkEnd w:id="0"/>
    <w:p w14:paraId="2BED0A32" w14:textId="77777777" w:rsidR="003A2D26" w:rsidRPr="003A2D26" w:rsidRDefault="003A2D26" w:rsidP="003A2D26">
      <w:pPr>
        <w:pStyle w:val="Heading2"/>
        <w:rPr>
          <w:rFonts w:ascii="Times New Roman" w:eastAsia="Times New Roman" w:hAnsi="Times New Roman" w:cs="Times New Roman"/>
          <w:b/>
          <w:bCs/>
          <w:caps w:val="0"/>
          <w:noProof w:val="0"/>
          <w:color w:val="auto"/>
          <w:kern w:val="0"/>
          <w:sz w:val="36"/>
          <w:szCs w:val="36"/>
          <w14:ligatures w14:val="none"/>
        </w:rPr>
      </w:pPr>
      <w:r w:rsidRPr="003F2990">
        <w:t>Benchmark</w:t>
      </w:r>
      <w:r>
        <w:t xml:space="preserve"> 2: </w:t>
      </w:r>
      <w:r w:rsidRPr="003A2D26">
        <w:rPr>
          <w:rFonts w:eastAsia="Times New Roman"/>
          <w:caps w:val="0"/>
          <w:smallCaps/>
          <w:noProof w:val="0"/>
          <w:color w:val="12284C"/>
          <w:kern w:val="0"/>
          <w14:ligatures w14:val="none"/>
        </w:rPr>
        <w:t>Identify common cutting, drilling, layout, striking, holding, sharpeners and griding tools.</w:t>
      </w:r>
    </w:p>
    <w:p w14:paraId="32E1C992" w14:textId="25734A20" w:rsidR="003A2D26" w:rsidRPr="003A2D26" w:rsidRDefault="003A2D26" w:rsidP="003A2D26">
      <w:pPr>
        <w:spacing w:before="0" w:after="60" w:line="240" w:lineRule="auto"/>
        <w:outlineLvl w:val="2"/>
        <w:rPr>
          <w:rFonts w:ascii="Times New Roman" w:eastAsia="Times New Roman" w:hAnsi="Times New Roman" w:cs="Times New Roman"/>
          <w:b/>
          <w:bCs/>
          <w:kern w:val="0"/>
          <w:sz w:val="27"/>
          <w:szCs w:val="27"/>
          <w14:ligatures w14:val="none"/>
        </w:rPr>
      </w:pPr>
      <w:r w:rsidRPr="003A2D26">
        <w:rPr>
          <w:rFonts w:ascii="Open Sans" w:eastAsia="Times New Roman" w:hAnsi="Open Sans" w:cs="Open Sans"/>
          <w:color w:val="000000"/>
          <w:kern w:val="0"/>
          <w:sz w:val="20"/>
          <w:szCs w:val="20"/>
          <w14:ligatures w14:val="none"/>
        </w:rP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A2D26" w:rsidRPr="00C41189" w14:paraId="57A33FB6" w14:textId="77777777" w:rsidTr="00CB0806">
        <w:trPr>
          <w:cnfStyle w:val="100000000000" w:firstRow="1" w:lastRow="0" w:firstColumn="0" w:lastColumn="0" w:oddVBand="0" w:evenVBand="0" w:oddHBand="0" w:evenHBand="0" w:firstRowFirstColumn="0" w:firstRowLastColumn="0" w:lastRowFirstColumn="0" w:lastRowLastColumn="0"/>
          <w:tblHeader/>
        </w:trPr>
        <w:tc>
          <w:tcPr>
            <w:tcW w:w="705" w:type="dxa"/>
          </w:tcPr>
          <w:p w14:paraId="1AFEB2D8" w14:textId="77777777" w:rsidR="003A2D26" w:rsidRPr="00C41189" w:rsidRDefault="003A2D26" w:rsidP="00CB0806">
            <w:pPr>
              <w:pStyle w:val="TableHeader"/>
              <w:jc w:val="right"/>
              <w:rPr>
                <w:b/>
                <w:bCs/>
              </w:rPr>
            </w:pPr>
            <w:r w:rsidRPr="00C41189">
              <w:rPr>
                <w:b/>
                <w:bCs/>
              </w:rPr>
              <w:t>#</w:t>
            </w:r>
          </w:p>
        </w:tc>
        <w:tc>
          <w:tcPr>
            <w:tcW w:w="8200" w:type="dxa"/>
          </w:tcPr>
          <w:p w14:paraId="381FC2EA" w14:textId="77777777" w:rsidR="003A2D26" w:rsidRPr="00C41189" w:rsidRDefault="003A2D26" w:rsidP="00CB0806">
            <w:pPr>
              <w:pStyle w:val="TableHeader"/>
              <w:rPr>
                <w:b/>
                <w:bCs/>
              </w:rPr>
            </w:pPr>
            <w:r w:rsidRPr="00C41189">
              <w:rPr>
                <w:b/>
                <w:bCs/>
              </w:rPr>
              <w:t>DESCRIPTION</w:t>
            </w:r>
          </w:p>
        </w:tc>
        <w:tc>
          <w:tcPr>
            <w:tcW w:w="877" w:type="dxa"/>
          </w:tcPr>
          <w:p w14:paraId="3585588F" w14:textId="77777777" w:rsidR="003A2D26" w:rsidRPr="00C41189" w:rsidRDefault="003A2D26" w:rsidP="00CB0806">
            <w:pPr>
              <w:pStyle w:val="TableHeader"/>
              <w:rPr>
                <w:b/>
                <w:bCs/>
              </w:rPr>
            </w:pPr>
            <w:r w:rsidRPr="00C41189">
              <w:rPr>
                <w:b/>
                <w:bCs/>
              </w:rPr>
              <w:t>RATING</w:t>
            </w:r>
          </w:p>
        </w:tc>
      </w:tr>
      <w:tr w:rsidR="00511311" w:rsidRPr="009F713B" w14:paraId="22E4D13F" w14:textId="77777777" w:rsidTr="00CB0806">
        <w:trPr>
          <w:cnfStyle w:val="000000100000" w:firstRow="0" w:lastRow="0" w:firstColumn="0" w:lastColumn="0" w:oddVBand="0" w:evenVBand="0" w:oddHBand="1" w:evenHBand="0" w:firstRowFirstColumn="0" w:firstRowLastColumn="0" w:lastRowFirstColumn="0" w:lastRowLastColumn="0"/>
        </w:trPr>
        <w:tc>
          <w:tcPr>
            <w:tcW w:w="705" w:type="dxa"/>
          </w:tcPr>
          <w:p w14:paraId="2CD01A2F" w14:textId="47DC8C8B" w:rsidR="00511311" w:rsidRPr="00334670" w:rsidRDefault="00511311" w:rsidP="00511311">
            <w:pPr>
              <w:pStyle w:val="TableLeftcolumn"/>
            </w:pPr>
            <w:r>
              <w:t>2</w:t>
            </w:r>
            <w:r w:rsidRPr="00334670">
              <w:t>.1</w:t>
            </w:r>
          </w:p>
        </w:tc>
        <w:tc>
          <w:tcPr>
            <w:tcW w:w="8200" w:type="dxa"/>
            <w:shd w:val="clear" w:color="auto" w:fill="auto"/>
            <w:vAlign w:val="bottom"/>
          </w:tcPr>
          <w:p w14:paraId="46895A96" w14:textId="1973AAFF" w:rsidR="00511311" w:rsidRPr="00511311" w:rsidRDefault="00511311" w:rsidP="00511311">
            <w:pPr>
              <w:pStyle w:val="Tabletext"/>
            </w:pPr>
            <w:r w:rsidRPr="00511311">
              <w:rPr>
                <w:rFonts w:ascii="Open Sans Light" w:eastAsia="Open Sans Light" w:hAnsi="Open Sans Light" w:cs="Open Sans Light"/>
              </w:rPr>
              <w:t>Identify the use/function of common tools such as layout, striking, holding, sharpener, grinding, cutting, drilling and sanding.</w:t>
            </w:r>
          </w:p>
        </w:tc>
        <w:tc>
          <w:tcPr>
            <w:tcW w:w="877" w:type="dxa"/>
            <w:tcBorders>
              <w:left w:val="nil"/>
              <w:bottom w:val="single" w:sz="8" w:space="0" w:color="auto"/>
            </w:tcBorders>
            <w:vAlign w:val="bottom"/>
          </w:tcPr>
          <w:p w14:paraId="1E64FA58" w14:textId="77777777" w:rsidR="00511311" w:rsidRPr="00ED28EF" w:rsidRDefault="00511311" w:rsidP="00511311">
            <w:pPr>
              <w:pStyle w:val="Tabletext"/>
              <w:rPr>
                <w:rStyle w:val="Formentry12ptopunderline"/>
              </w:rPr>
            </w:pPr>
          </w:p>
        </w:tc>
      </w:tr>
      <w:tr w:rsidR="00511311" w:rsidRPr="009F713B" w14:paraId="54656CBD" w14:textId="77777777" w:rsidTr="00CB0806">
        <w:tc>
          <w:tcPr>
            <w:tcW w:w="705" w:type="dxa"/>
          </w:tcPr>
          <w:p w14:paraId="3F3C181B" w14:textId="2A5C4F28" w:rsidR="00511311" w:rsidRPr="00334670" w:rsidRDefault="00511311" w:rsidP="00511311">
            <w:pPr>
              <w:pStyle w:val="TableLeftcolumn"/>
            </w:pPr>
            <w:r>
              <w:t>2</w:t>
            </w:r>
            <w:r w:rsidRPr="00334670">
              <w:t>.2</w:t>
            </w:r>
          </w:p>
        </w:tc>
        <w:tc>
          <w:tcPr>
            <w:tcW w:w="8200" w:type="dxa"/>
            <w:shd w:val="clear" w:color="auto" w:fill="auto"/>
            <w:vAlign w:val="bottom"/>
          </w:tcPr>
          <w:p w14:paraId="7F75A2D0" w14:textId="0573B688" w:rsidR="00511311" w:rsidRPr="00511311" w:rsidRDefault="00511311" w:rsidP="00511311">
            <w:pPr>
              <w:pStyle w:val="Tabletext"/>
            </w:pPr>
            <w:r w:rsidRPr="00511311">
              <w:rPr>
                <w:rFonts w:ascii="Open Sans Light" w:eastAsia="Open Sans Light" w:hAnsi="Open Sans Light" w:cs="Open Sans Light"/>
              </w:rPr>
              <w:t>Identify the use/function of tools found in the lab.</w:t>
            </w:r>
          </w:p>
        </w:tc>
        <w:tc>
          <w:tcPr>
            <w:tcW w:w="877" w:type="dxa"/>
            <w:tcBorders>
              <w:top w:val="single" w:sz="8" w:space="0" w:color="auto"/>
              <w:left w:val="nil"/>
              <w:bottom w:val="single" w:sz="8" w:space="0" w:color="auto"/>
            </w:tcBorders>
            <w:vAlign w:val="bottom"/>
          </w:tcPr>
          <w:p w14:paraId="5EF4120D" w14:textId="77777777" w:rsidR="00511311" w:rsidRPr="00ED28EF" w:rsidRDefault="00511311" w:rsidP="00511311">
            <w:pPr>
              <w:pStyle w:val="Tabletext"/>
              <w:rPr>
                <w:rStyle w:val="Formentry12ptopunderline"/>
              </w:rPr>
            </w:pPr>
          </w:p>
        </w:tc>
      </w:tr>
    </w:tbl>
    <w:p w14:paraId="520A525F" w14:textId="73830E27" w:rsidR="003A2D26" w:rsidRPr="00511311" w:rsidRDefault="003A2D26" w:rsidP="003A2D26">
      <w:pPr>
        <w:pStyle w:val="Heading2"/>
        <w:rPr>
          <w:kern w:val="0"/>
          <w14:ligatures w14:val="none"/>
        </w:rPr>
      </w:pPr>
      <w:r w:rsidRPr="003F2990">
        <w:t xml:space="preserve">Benchmark </w:t>
      </w:r>
      <w:r w:rsidR="00511311">
        <w:t xml:space="preserve">3: </w:t>
      </w:r>
      <w:r w:rsidR="00511311" w:rsidRPr="00511311">
        <w:rPr>
          <w:color w:val="12284C"/>
          <w:kern w:val="0"/>
          <w14:ligatures w14:val="none"/>
        </w:rPr>
        <w:t>Identify safety practices associated with tools commonly used for layout, striking, holding, sharpening, grinding, cutting, drilling and sanding.</w:t>
      </w:r>
    </w:p>
    <w:p w14:paraId="7106F10F" w14:textId="77777777" w:rsidR="003A2D26" w:rsidRPr="003962B7" w:rsidRDefault="003A2D26" w:rsidP="003A2D26">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A2D26" w:rsidRPr="00C41189" w14:paraId="07D7B35B" w14:textId="77777777" w:rsidTr="00CB0806">
        <w:trPr>
          <w:cnfStyle w:val="100000000000" w:firstRow="1" w:lastRow="0" w:firstColumn="0" w:lastColumn="0" w:oddVBand="0" w:evenVBand="0" w:oddHBand="0" w:evenHBand="0" w:firstRowFirstColumn="0" w:firstRowLastColumn="0" w:lastRowFirstColumn="0" w:lastRowLastColumn="0"/>
          <w:tblHeader/>
        </w:trPr>
        <w:tc>
          <w:tcPr>
            <w:tcW w:w="705" w:type="dxa"/>
          </w:tcPr>
          <w:p w14:paraId="325AB187" w14:textId="77777777" w:rsidR="003A2D26" w:rsidRPr="00C41189" w:rsidRDefault="003A2D26" w:rsidP="00CB0806">
            <w:pPr>
              <w:pStyle w:val="TableHeader"/>
              <w:jc w:val="right"/>
              <w:rPr>
                <w:b/>
                <w:bCs/>
              </w:rPr>
            </w:pPr>
            <w:r w:rsidRPr="00C41189">
              <w:rPr>
                <w:b/>
                <w:bCs/>
              </w:rPr>
              <w:t>#</w:t>
            </w:r>
          </w:p>
        </w:tc>
        <w:tc>
          <w:tcPr>
            <w:tcW w:w="8200" w:type="dxa"/>
          </w:tcPr>
          <w:p w14:paraId="5C59633B" w14:textId="77777777" w:rsidR="003A2D26" w:rsidRPr="00C41189" w:rsidRDefault="003A2D26" w:rsidP="00CB0806">
            <w:pPr>
              <w:pStyle w:val="TableHeader"/>
              <w:rPr>
                <w:b/>
                <w:bCs/>
              </w:rPr>
            </w:pPr>
            <w:r w:rsidRPr="00C41189">
              <w:rPr>
                <w:b/>
                <w:bCs/>
              </w:rPr>
              <w:t>DESCRIPTION</w:t>
            </w:r>
          </w:p>
        </w:tc>
        <w:tc>
          <w:tcPr>
            <w:tcW w:w="877" w:type="dxa"/>
          </w:tcPr>
          <w:p w14:paraId="6C40AA71" w14:textId="77777777" w:rsidR="003A2D26" w:rsidRPr="00C41189" w:rsidRDefault="003A2D26" w:rsidP="00CB0806">
            <w:pPr>
              <w:pStyle w:val="TableHeader"/>
              <w:rPr>
                <w:b/>
                <w:bCs/>
              </w:rPr>
            </w:pPr>
            <w:r w:rsidRPr="00C41189">
              <w:rPr>
                <w:b/>
                <w:bCs/>
              </w:rPr>
              <w:t>RATING</w:t>
            </w:r>
          </w:p>
        </w:tc>
      </w:tr>
      <w:tr w:rsidR="00511311" w:rsidRPr="009F713B" w14:paraId="6D46CA0A" w14:textId="77777777" w:rsidTr="00F36748">
        <w:trPr>
          <w:cnfStyle w:val="000000100000" w:firstRow="0" w:lastRow="0" w:firstColumn="0" w:lastColumn="0" w:oddVBand="0" w:evenVBand="0" w:oddHBand="1" w:evenHBand="0" w:firstRowFirstColumn="0" w:firstRowLastColumn="0" w:lastRowFirstColumn="0" w:lastRowLastColumn="0"/>
        </w:trPr>
        <w:tc>
          <w:tcPr>
            <w:tcW w:w="705" w:type="dxa"/>
          </w:tcPr>
          <w:p w14:paraId="790858BC" w14:textId="1DCD3779" w:rsidR="00511311" w:rsidRPr="00334670" w:rsidRDefault="00511311" w:rsidP="00511311">
            <w:pPr>
              <w:pStyle w:val="TableLeftcolumn"/>
            </w:pPr>
            <w:r>
              <w:t>3</w:t>
            </w:r>
            <w:r w:rsidRPr="00334670">
              <w:t>.1</w:t>
            </w:r>
          </w:p>
        </w:tc>
        <w:tc>
          <w:tcPr>
            <w:tcW w:w="8200" w:type="dxa"/>
            <w:shd w:val="clear" w:color="auto" w:fill="auto"/>
          </w:tcPr>
          <w:p w14:paraId="50412AB8" w14:textId="6F9A8174" w:rsidR="00511311" w:rsidRPr="00D53139" w:rsidRDefault="00511311" w:rsidP="00511311">
            <w:pPr>
              <w:pStyle w:val="Tabletext"/>
            </w:pPr>
            <w:r w:rsidRPr="002D6974">
              <w:rPr>
                <w:color w:val="12284C"/>
              </w:rPr>
              <w:t>Identify safety practices associated with tools commonly used for layout, striking, holding, sharpening, grinding, cutting, drilling and sanding.</w:t>
            </w:r>
          </w:p>
        </w:tc>
        <w:tc>
          <w:tcPr>
            <w:tcW w:w="877" w:type="dxa"/>
            <w:tcBorders>
              <w:left w:val="nil"/>
              <w:bottom w:val="single" w:sz="8" w:space="0" w:color="auto"/>
            </w:tcBorders>
            <w:vAlign w:val="bottom"/>
          </w:tcPr>
          <w:p w14:paraId="6F10A996" w14:textId="77777777" w:rsidR="00511311" w:rsidRPr="00ED28EF" w:rsidRDefault="00511311" w:rsidP="00511311">
            <w:pPr>
              <w:pStyle w:val="Tabletext"/>
              <w:rPr>
                <w:rStyle w:val="Formentry12ptopunderline"/>
              </w:rPr>
            </w:pPr>
          </w:p>
        </w:tc>
      </w:tr>
      <w:tr w:rsidR="00511311" w:rsidRPr="009F713B" w14:paraId="53BD75AC" w14:textId="77777777" w:rsidTr="00F36748">
        <w:tc>
          <w:tcPr>
            <w:tcW w:w="705" w:type="dxa"/>
          </w:tcPr>
          <w:p w14:paraId="4FC1C6DC" w14:textId="7DBD750C" w:rsidR="00511311" w:rsidRPr="00334670" w:rsidRDefault="00511311" w:rsidP="00511311">
            <w:pPr>
              <w:pStyle w:val="TableLeftcolumn"/>
            </w:pPr>
            <w:r>
              <w:t>3</w:t>
            </w:r>
            <w:r w:rsidRPr="00334670">
              <w:t>.2</w:t>
            </w:r>
          </w:p>
        </w:tc>
        <w:tc>
          <w:tcPr>
            <w:tcW w:w="8200" w:type="dxa"/>
            <w:shd w:val="clear" w:color="auto" w:fill="auto"/>
          </w:tcPr>
          <w:p w14:paraId="57F6CF0C" w14:textId="15652A71" w:rsidR="00511311" w:rsidRPr="00334670" w:rsidRDefault="00511311" w:rsidP="00511311">
            <w:pPr>
              <w:pStyle w:val="Tabletext"/>
            </w:pPr>
            <w:r w:rsidRPr="002D6974">
              <w:rPr>
                <w:color w:val="12284C"/>
              </w:rPr>
              <w:t>Identify safety practices associated with tools commonly used for layout, striking, holding, sharpening, grinding, cutting, drilling and sanding.</w:t>
            </w:r>
          </w:p>
        </w:tc>
        <w:tc>
          <w:tcPr>
            <w:tcW w:w="877" w:type="dxa"/>
            <w:tcBorders>
              <w:top w:val="single" w:sz="8" w:space="0" w:color="auto"/>
              <w:left w:val="nil"/>
              <w:bottom w:val="single" w:sz="8" w:space="0" w:color="auto"/>
            </w:tcBorders>
            <w:vAlign w:val="bottom"/>
          </w:tcPr>
          <w:p w14:paraId="3271D321" w14:textId="77777777" w:rsidR="00511311" w:rsidRPr="00ED28EF" w:rsidRDefault="00511311" w:rsidP="00511311">
            <w:pPr>
              <w:pStyle w:val="Tabletext"/>
              <w:rPr>
                <w:rStyle w:val="Formentry12ptopunderline"/>
              </w:rPr>
            </w:pPr>
          </w:p>
        </w:tc>
      </w:tr>
      <w:tr w:rsidR="00511311" w:rsidRPr="009F713B" w14:paraId="579251CC" w14:textId="77777777" w:rsidTr="00F36748">
        <w:trPr>
          <w:cnfStyle w:val="000000100000" w:firstRow="0" w:lastRow="0" w:firstColumn="0" w:lastColumn="0" w:oddVBand="0" w:evenVBand="0" w:oddHBand="1" w:evenHBand="0" w:firstRowFirstColumn="0" w:firstRowLastColumn="0" w:lastRowFirstColumn="0" w:lastRowLastColumn="0"/>
        </w:trPr>
        <w:tc>
          <w:tcPr>
            <w:tcW w:w="705" w:type="dxa"/>
          </w:tcPr>
          <w:p w14:paraId="26583BC6" w14:textId="05E3BF60" w:rsidR="00511311" w:rsidRPr="00334670" w:rsidRDefault="00511311" w:rsidP="00511311">
            <w:pPr>
              <w:pStyle w:val="TableLeftcolumn"/>
            </w:pPr>
            <w:r>
              <w:lastRenderedPageBreak/>
              <w:t>3</w:t>
            </w:r>
            <w:r w:rsidRPr="00334670">
              <w:t>.3</w:t>
            </w:r>
          </w:p>
        </w:tc>
        <w:tc>
          <w:tcPr>
            <w:tcW w:w="8200" w:type="dxa"/>
            <w:shd w:val="clear" w:color="auto" w:fill="auto"/>
          </w:tcPr>
          <w:p w14:paraId="21F9F12D" w14:textId="6519E8B8" w:rsidR="00511311" w:rsidRPr="00334670" w:rsidRDefault="00511311" w:rsidP="00511311">
            <w:pPr>
              <w:pStyle w:val="Tabletext"/>
            </w:pPr>
            <w:r w:rsidRPr="002D6974">
              <w:rPr>
                <w:color w:val="12284C"/>
              </w:rPr>
              <w:t>Identify safety practices associated with tools commonly used for layout, striking, holding, sharpening, grinding, cutting, drilling and sanding.</w:t>
            </w:r>
          </w:p>
        </w:tc>
        <w:tc>
          <w:tcPr>
            <w:tcW w:w="877" w:type="dxa"/>
            <w:tcBorders>
              <w:top w:val="single" w:sz="8" w:space="0" w:color="auto"/>
              <w:left w:val="nil"/>
              <w:bottom w:val="single" w:sz="8" w:space="0" w:color="auto"/>
            </w:tcBorders>
            <w:vAlign w:val="bottom"/>
          </w:tcPr>
          <w:p w14:paraId="0CA60173" w14:textId="77777777" w:rsidR="00511311" w:rsidRPr="00ED28EF" w:rsidRDefault="00511311" w:rsidP="00511311">
            <w:pPr>
              <w:pStyle w:val="Tabletext"/>
              <w:rPr>
                <w:rStyle w:val="Formentry12ptopunderline"/>
              </w:rPr>
            </w:pPr>
          </w:p>
        </w:tc>
      </w:tr>
      <w:tr w:rsidR="00511311" w:rsidRPr="009F713B" w14:paraId="615876EA" w14:textId="77777777" w:rsidTr="00F36748">
        <w:tc>
          <w:tcPr>
            <w:tcW w:w="705" w:type="dxa"/>
          </w:tcPr>
          <w:p w14:paraId="0886BA9A" w14:textId="348A85A7" w:rsidR="00511311" w:rsidRDefault="00511311" w:rsidP="00511311">
            <w:pPr>
              <w:pStyle w:val="TableLeftcolumn"/>
            </w:pPr>
            <w:r>
              <w:t>3.4</w:t>
            </w:r>
          </w:p>
        </w:tc>
        <w:tc>
          <w:tcPr>
            <w:tcW w:w="8200" w:type="dxa"/>
            <w:shd w:val="clear" w:color="auto" w:fill="auto"/>
          </w:tcPr>
          <w:p w14:paraId="33B15AD9" w14:textId="2E01D979" w:rsidR="00511311" w:rsidRPr="00334670" w:rsidRDefault="00511311" w:rsidP="00511311">
            <w:pPr>
              <w:pStyle w:val="Tabletext"/>
            </w:pPr>
            <w:r w:rsidRPr="002D6974">
              <w:rPr>
                <w:color w:val="12284C"/>
              </w:rPr>
              <w:t>Identify safety practices associated with tools commonly used for layout, striking, holding, sharpening, grinding, cutting, drilling and sanding.</w:t>
            </w:r>
          </w:p>
        </w:tc>
        <w:tc>
          <w:tcPr>
            <w:tcW w:w="877" w:type="dxa"/>
            <w:tcBorders>
              <w:top w:val="single" w:sz="8" w:space="0" w:color="auto"/>
              <w:left w:val="nil"/>
              <w:bottom w:val="single" w:sz="8" w:space="0" w:color="auto"/>
            </w:tcBorders>
            <w:vAlign w:val="bottom"/>
          </w:tcPr>
          <w:p w14:paraId="35F70A72" w14:textId="77777777" w:rsidR="00511311" w:rsidRPr="00ED28EF" w:rsidRDefault="00511311" w:rsidP="00511311">
            <w:pPr>
              <w:pStyle w:val="Tabletext"/>
              <w:rPr>
                <w:rStyle w:val="Formentry12ptopunderline"/>
              </w:rPr>
            </w:pPr>
          </w:p>
        </w:tc>
      </w:tr>
    </w:tbl>
    <w:p w14:paraId="2358E1B8" w14:textId="5EC9D336" w:rsidR="003A2D26" w:rsidRPr="003F2990" w:rsidRDefault="003A2D26" w:rsidP="003A2D26">
      <w:pPr>
        <w:pStyle w:val="Heading2"/>
      </w:pPr>
      <w:r w:rsidRPr="003F2990">
        <w:t xml:space="preserve">Benchmark </w:t>
      </w:r>
      <w:r w:rsidR="00511311">
        <w:t xml:space="preserve">4: </w:t>
      </w:r>
      <w:r w:rsidR="00511311">
        <w:rPr>
          <w:color w:val="12284C"/>
        </w:rPr>
        <w:t>Identify common types of fasteners.</w:t>
      </w:r>
    </w:p>
    <w:p w14:paraId="23D804D2" w14:textId="77777777" w:rsidR="003A2D26" w:rsidRPr="003962B7" w:rsidRDefault="003A2D26" w:rsidP="003A2D26">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A2D26" w:rsidRPr="00C41189" w14:paraId="14D5D607" w14:textId="77777777" w:rsidTr="00CB0806">
        <w:trPr>
          <w:cnfStyle w:val="100000000000" w:firstRow="1" w:lastRow="0" w:firstColumn="0" w:lastColumn="0" w:oddVBand="0" w:evenVBand="0" w:oddHBand="0" w:evenHBand="0" w:firstRowFirstColumn="0" w:firstRowLastColumn="0" w:lastRowFirstColumn="0" w:lastRowLastColumn="0"/>
          <w:tblHeader/>
        </w:trPr>
        <w:tc>
          <w:tcPr>
            <w:tcW w:w="705" w:type="dxa"/>
          </w:tcPr>
          <w:p w14:paraId="313DAFE0" w14:textId="77777777" w:rsidR="003A2D26" w:rsidRPr="00C41189" w:rsidRDefault="003A2D26" w:rsidP="00CB0806">
            <w:pPr>
              <w:pStyle w:val="TableHeader"/>
              <w:jc w:val="right"/>
              <w:rPr>
                <w:b/>
                <w:bCs/>
              </w:rPr>
            </w:pPr>
            <w:r w:rsidRPr="00C41189">
              <w:rPr>
                <w:b/>
                <w:bCs/>
              </w:rPr>
              <w:t>#</w:t>
            </w:r>
          </w:p>
        </w:tc>
        <w:tc>
          <w:tcPr>
            <w:tcW w:w="8200" w:type="dxa"/>
          </w:tcPr>
          <w:p w14:paraId="2690F812" w14:textId="77777777" w:rsidR="003A2D26" w:rsidRPr="00C41189" w:rsidRDefault="003A2D26" w:rsidP="00CB0806">
            <w:pPr>
              <w:pStyle w:val="TableHeader"/>
              <w:rPr>
                <w:b/>
                <w:bCs/>
              </w:rPr>
            </w:pPr>
            <w:r w:rsidRPr="00C41189">
              <w:rPr>
                <w:b/>
                <w:bCs/>
              </w:rPr>
              <w:t>DESCRIPTION</w:t>
            </w:r>
          </w:p>
        </w:tc>
        <w:tc>
          <w:tcPr>
            <w:tcW w:w="877" w:type="dxa"/>
          </w:tcPr>
          <w:p w14:paraId="2289A042" w14:textId="77777777" w:rsidR="003A2D26" w:rsidRPr="00C41189" w:rsidRDefault="003A2D26" w:rsidP="00CB0806">
            <w:pPr>
              <w:pStyle w:val="TableHeader"/>
              <w:rPr>
                <w:b/>
                <w:bCs/>
              </w:rPr>
            </w:pPr>
            <w:r w:rsidRPr="00C41189">
              <w:rPr>
                <w:b/>
                <w:bCs/>
              </w:rPr>
              <w:t>RATING</w:t>
            </w:r>
          </w:p>
        </w:tc>
      </w:tr>
      <w:tr w:rsidR="00511311" w:rsidRPr="009F713B" w14:paraId="3875FEF4" w14:textId="77777777" w:rsidTr="00CB0806">
        <w:trPr>
          <w:cnfStyle w:val="000000100000" w:firstRow="0" w:lastRow="0" w:firstColumn="0" w:lastColumn="0" w:oddVBand="0" w:evenVBand="0" w:oddHBand="1" w:evenHBand="0" w:firstRowFirstColumn="0" w:firstRowLastColumn="0" w:lastRowFirstColumn="0" w:lastRowLastColumn="0"/>
        </w:trPr>
        <w:tc>
          <w:tcPr>
            <w:tcW w:w="705" w:type="dxa"/>
          </w:tcPr>
          <w:p w14:paraId="6A807A0C" w14:textId="62D99D15" w:rsidR="00511311" w:rsidRPr="00334670" w:rsidRDefault="00511311" w:rsidP="00511311">
            <w:pPr>
              <w:pStyle w:val="TableLeftcolumn"/>
            </w:pPr>
            <w:r>
              <w:t>4</w:t>
            </w:r>
            <w:r w:rsidRPr="00334670">
              <w:t>.1</w:t>
            </w:r>
          </w:p>
        </w:tc>
        <w:tc>
          <w:tcPr>
            <w:tcW w:w="8200" w:type="dxa"/>
            <w:shd w:val="clear" w:color="auto" w:fill="auto"/>
            <w:vAlign w:val="bottom"/>
          </w:tcPr>
          <w:p w14:paraId="5DD6FE57" w14:textId="43580FC5" w:rsidR="00511311" w:rsidRPr="00511311" w:rsidRDefault="00511311" w:rsidP="00511311">
            <w:pPr>
              <w:pStyle w:val="Tabletext"/>
            </w:pPr>
            <w:r w:rsidRPr="00511311">
              <w:rPr>
                <w:rFonts w:ascii="Open Sans Light" w:eastAsia="Open Sans Light" w:hAnsi="Open Sans Light" w:cs="Open Sans Light"/>
              </w:rPr>
              <w:t>Name common types of fasteners.</w:t>
            </w:r>
          </w:p>
        </w:tc>
        <w:tc>
          <w:tcPr>
            <w:tcW w:w="877" w:type="dxa"/>
            <w:tcBorders>
              <w:left w:val="nil"/>
              <w:bottom w:val="single" w:sz="8" w:space="0" w:color="auto"/>
            </w:tcBorders>
            <w:vAlign w:val="bottom"/>
          </w:tcPr>
          <w:p w14:paraId="1BE84399" w14:textId="77777777" w:rsidR="00511311" w:rsidRPr="00ED28EF" w:rsidRDefault="00511311" w:rsidP="00511311">
            <w:pPr>
              <w:pStyle w:val="Tabletext"/>
              <w:rPr>
                <w:rStyle w:val="Formentry12ptopunderline"/>
              </w:rPr>
            </w:pPr>
          </w:p>
        </w:tc>
      </w:tr>
      <w:tr w:rsidR="00511311" w:rsidRPr="009F713B" w14:paraId="029F41E5" w14:textId="77777777" w:rsidTr="00CB0806">
        <w:tc>
          <w:tcPr>
            <w:tcW w:w="705" w:type="dxa"/>
          </w:tcPr>
          <w:p w14:paraId="21C29D3A" w14:textId="38D871E7" w:rsidR="00511311" w:rsidRPr="00334670" w:rsidRDefault="00511311" w:rsidP="00511311">
            <w:pPr>
              <w:pStyle w:val="TableLeftcolumn"/>
            </w:pPr>
            <w:r>
              <w:t>4</w:t>
            </w:r>
            <w:r w:rsidRPr="00334670">
              <w:t>.2</w:t>
            </w:r>
          </w:p>
        </w:tc>
        <w:tc>
          <w:tcPr>
            <w:tcW w:w="8200" w:type="dxa"/>
            <w:shd w:val="clear" w:color="auto" w:fill="auto"/>
            <w:vAlign w:val="bottom"/>
          </w:tcPr>
          <w:p w14:paraId="42167198" w14:textId="2461E0B8" w:rsidR="00511311" w:rsidRPr="00511311" w:rsidRDefault="00511311" w:rsidP="00511311">
            <w:pPr>
              <w:pStyle w:val="Tabletext"/>
            </w:pPr>
            <w:r w:rsidRPr="00511311">
              <w:rPr>
                <w:rFonts w:ascii="Open Sans Light" w:eastAsia="Open Sans Light" w:hAnsi="Open Sans Light" w:cs="Open Sans Light"/>
              </w:rPr>
              <w:t>List parts of common types of fasteners.</w:t>
            </w:r>
          </w:p>
        </w:tc>
        <w:tc>
          <w:tcPr>
            <w:tcW w:w="877" w:type="dxa"/>
            <w:tcBorders>
              <w:top w:val="single" w:sz="8" w:space="0" w:color="auto"/>
              <w:left w:val="nil"/>
              <w:bottom w:val="single" w:sz="8" w:space="0" w:color="auto"/>
            </w:tcBorders>
            <w:vAlign w:val="bottom"/>
          </w:tcPr>
          <w:p w14:paraId="72109E8B" w14:textId="77777777" w:rsidR="00511311" w:rsidRPr="00ED28EF" w:rsidRDefault="00511311" w:rsidP="00511311">
            <w:pPr>
              <w:pStyle w:val="Tabletext"/>
              <w:rPr>
                <w:rStyle w:val="Formentry12ptopunderline"/>
              </w:rPr>
            </w:pPr>
          </w:p>
        </w:tc>
      </w:tr>
      <w:tr w:rsidR="00511311" w:rsidRPr="009F713B" w14:paraId="4FE0CBC2" w14:textId="77777777" w:rsidTr="00CB0806">
        <w:trPr>
          <w:cnfStyle w:val="000000100000" w:firstRow="0" w:lastRow="0" w:firstColumn="0" w:lastColumn="0" w:oddVBand="0" w:evenVBand="0" w:oddHBand="1" w:evenHBand="0" w:firstRowFirstColumn="0" w:firstRowLastColumn="0" w:lastRowFirstColumn="0" w:lastRowLastColumn="0"/>
        </w:trPr>
        <w:tc>
          <w:tcPr>
            <w:tcW w:w="705" w:type="dxa"/>
          </w:tcPr>
          <w:p w14:paraId="32AFAA5C" w14:textId="448F4B37" w:rsidR="00511311" w:rsidRPr="00334670" w:rsidRDefault="00511311" w:rsidP="00511311">
            <w:pPr>
              <w:pStyle w:val="TableLeftcolumn"/>
            </w:pPr>
            <w:r>
              <w:t>4</w:t>
            </w:r>
            <w:r w:rsidRPr="00334670">
              <w:t>.3</w:t>
            </w:r>
          </w:p>
        </w:tc>
        <w:tc>
          <w:tcPr>
            <w:tcW w:w="8200" w:type="dxa"/>
            <w:shd w:val="clear" w:color="auto" w:fill="auto"/>
            <w:vAlign w:val="bottom"/>
          </w:tcPr>
          <w:p w14:paraId="18275FCC" w14:textId="59F6B8C0" w:rsidR="00511311" w:rsidRPr="00511311" w:rsidRDefault="00511311" w:rsidP="00511311">
            <w:pPr>
              <w:pStyle w:val="Tabletext"/>
            </w:pPr>
            <w:r w:rsidRPr="00511311">
              <w:rPr>
                <w:rFonts w:ascii="Open Sans Light" w:eastAsia="Open Sans Light" w:hAnsi="Open Sans Light" w:cs="Open Sans Light"/>
              </w:rPr>
              <w:t>Describe how common fasteners work.</w:t>
            </w:r>
          </w:p>
        </w:tc>
        <w:tc>
          <w:tcPr>
            <w:tcW w:w="877" w:type="dxa"/>
            <w:tcBorders>
              <w:top w:val="single" w:sz="8" w:space="0" w:color="auto"/>
              <w:left w:val="nil"/>
              <w:bottom w:val="single" w:sz="8" w:space="0" w:color="auto"/>
            </w:tcBorders>
            <w:vAlign w:val="bottom"/>
          </w:tcPr>
          <w:p w14:paraId="3992CD75" w14:textId="77777777" w:rsidR="00511311" w:rsidRPr="00ED28EF" w:rsidRDefault="00511311" w:rsidP="00511311">
            <w:pPr>
              <w:pStyle w:val="Tabletext"/>
              <w:rPr>
                <w:rStyle w:val="Formentry12ptopunderline"/>
              </w:rPr>
            </w:pPr>
          </w:p>
        </w:tc>
      </w:tr>
      <w:tr w:rsidR="00511311" w:rsidRPr="009F713B" w14:paraId="5B117A4B" w14:textId="77777777" w:rsidTr="00CB0806">
        <w:tc>
          <w:tcPr>
            <w:tcW w:w="705" w:type="dxa"/>
          </w:tcPr>
          <w:p w14:paraId="39C3D323" w14:textId="6CB4DFFA" w:rsidR="00511311" w:rsidRPr="00334670" w:rsidRDefault="00511311" w:rsidP="00511311">
            <w:pPr>
              <w:pStyle w:val="TableLeftcolumn"/>
            </w:pPr>
            <w:r>
              <w:t>4.4</w:t>
            </w:r>
          </w:p>
        </w:tc>
        <w:tc>
          <w:tcPr>
            <w:tcW w:w="8200" w:type="dxa"/>
            <w:shd w:val="clear" w:color="auto" w:fill="auto"/>
            <w:vAlign w:val="bottom"/>
          </w:tcPr>
          <w:p w14:paraId="2887AE79" w14:textId="691A89A5" w:rsidR="00511311" w:rsidRPr="00511311" w:rsidRDefault="00511311" w:rsidP="00511311">
            <w:pPr>
              <w:pStyle w:val="Tabletext"/>
            </w:pPr>
            <w:r w:rsidRPr="00511311">
              <w:rPr>
                <w:rFonts w:ascii="Open Sans Light" w:eastAsia="Open Sans Light" w:hAnsi="Open Sans Light" w:cs="Open Sans Light"/>
              </w:rPr>
              <w:t>Describe the fastener installation process.</w:t>
            </w:r>
          </w:p>
        </w:tc>
        <w:tc>
          <w:tcPr>
            <w:tcW w:w="877" w:type="dxa"/>
            <w:tcBorders>
              <w:top w:val="single" w:sz="8" w:space="0" w:color="auto"/>
              <w:left w:val="nil"/>
              <w:bottom w:val="single" w:sz="8" w:space="0" w:color="auto"/>
            </w:tcBorders>
            <w:vAlign w:val="bottom"/>
          </w:tcPr>
          <w:p w14:paraId="783D19BE" w14:textId="77777777" w:rsidR="00511311" w:rsidRPr="00ED28EF" w:rsidRDefault="00511311" w:rsidP="00511311">
            <w:pPr>
              <w:pStyle w:val="Tabletext"/>
              <w:rPr>
                <w:rStyle w:val="Formentry12ptopunderline"/>
              </w:rPr>
            </w:pPr>
          </w:p>
        </w:tc>
      </w:tr>
    </w:tbl>
    <w:p w14:paraId="7DF5AB89" w14:textId="02601A6D" w:rsidR="003A2D26" w:rsidRPr="003F2990" w:rsidRDefault="003A2D26" w:rsidP="003A2D26">
      <w:pPr>
        <w:pStyle w:val="Heading2"/>
      </w:pPr>
      <w:r w:rsidRPr="003F2990">
        <w:t xml:space="preserve">Benchmark </w:t>
      </w:r>
      <w:r w:rsidR="00511311">
        <w:t>5:</w:t>
      </w:r>
      <w:r w:rsidR="00511311" w:rsidRPr="00511311">
        <w:rPr>
          <w:color w:val="12284C"/>
        </w:rPr>
        <w:t xml:space="preserve"> </w:t>
      </w:r>
      <w:r w:rsidR="00511311">
        <w:rPr>
          <w:color w:val="12284C"/>
        </w:rPr>
        <w:t>Demonstrate the process to install common fasteners.</w:t>
      </w:r>
      <w:r w:rsidR="00511311">
        <w:t xml:space="preserve"> </w:t>
      </w:r>
    </w:p>
    <w:p w14:paraId="54C2B3B5" w14:textId="77777777" w:rsidR="003A2D26" w:rsidRPr="003962B7" w:rsidRDefault="003A2D26" w:rsidP="003A2D26">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A2D26" w:rsidRPr="00C41189" w14:paraId="422823EA" w14:textId="77777777" w:rsidTr="00CB0806">
        <w:trPr>
          <w:cnfStyle w:val="100000000000" w:firstRow="1" w:lastRow="0" w:firstColumn="0" w:lastColumn="0" w:oddVBand="0" w:evenVBand="0" w:oddHBand="0" w:evenHBand="0" w:firstRowFirstColumn="0" w:firstRowLastColumn="0" w:lastRowFirstColumn="0" w:lastRowLastColumn="0"/>
          <w:tblHeader/>
        </w:trPr>
        <w:tc>
          <w:tcPr>
            <w:tcW w:w="705" w:type="dxa"/>
          </w:tcPr>
          <w:p w14:paraId="4C751A38" w14:textId="77777777" w:rsidR="003A2D26" w:rsidRPr="00C41189" w:rsidRDefault="003A2D26" w:rsidP="00CB0806">
            <w:pPr>
              <w:pStyle w:val="TableHeader"/>
              <w:jc w:val="right"/>
              <w:rPr>
                <w:b/>
                <w:bCs/>
              </w:rPr>
            </w:pPr>
            <w:r w:rsidRPr="00C41189">
              <w:rPr>
                <w:b/>
                <w:bCs/>
              </w:rPr>
              <w:t>#</w:t>
            </w:r>
          </w:p>
        </w:tc>
        <w:tc>
          <w:tcPr>
            <w:tcW w:w="8200" w:type="dxa"/>
          </w:tcPr>
          <w:p w14:paraId="437BACA9" w14:textId="77777777" w:rsidR="003A2D26" w:rsidRPr="00C41189" w:rsidRDefault="003A2D26" w:rsidP="00CB0806">
            <w:pPr>
              <w:pStyle w:val="TableHeader"/>
              <w:rPr>
                <w:b/>
                <w:bCs/>
              </w:rPr>
            </w:pPr>
            <w:r w:rsidRPr="00C41189">
              <w:rPr>
                <w:b/>
                <w:bCs/>
              </w:rPr>
              <w:t>DESCRIPTION</w:t>
            </w:r>
          </w:p>
        </w:tc>
        <w:tc>
          <w:tcPr>
            <w:tcW w:w="877" w:type="dxa"/>
          </w:tcPr>
          <w:p w14:paraId="7A9BB2D2" w14:textId="77777777" w:rsidR="003A2D26" w:rsidRPr="00C41189" w:rsidRDefault="003A2D26" w:rsidP="00CB0806">
            <w:pPr>
              <w:pStyle w:val="TableHeader"/>
              <w:rPr>
                <w:b/>
                <w:bCs/>
              </w:rPr>
            </w:pPr>
            <w:r w:rsidRPr="00C41189">
              <w:rPr>
                <w:b/>
                <w:bCs/>
              </w:rPr>
              <w:t>RATING</w:t>
            </w:r>
          </w:p>
        </w:tc>
      </w:tr>
      <w:tr w:rsidR="00511311" w:rsidRPr="009F713B" w14:paraId="2C41C5FC" w14:textId="77777777" w:rsidTr="00CB0806">
        <w:trPr>
          <w:cnfStyle w:val="000000100000" w:firstRow="0" w:lastRow="0" w:firstColumn="0" w:lastColumn="0" w:oddVBand="0" w:evenVBand="0" w:oddHBand="1" w:evenHBand="0" w:firstRowFirstColumn="0" w:firstRowLastColumn="0" w:lastRowFirstColumn="0" w:lastRowLastColumn="0"/>
        </w:trPr>
        <w:tc>
          <w:tcPr>
            <w:tcW w:w="705" w:type="dxa"/>
          </w:tcPr>
          <w:p w14:paraId="18F6AB24" w14:textId="2FFA377D" w:rsidR="00511311" w:rsidRPr="00334670" w:rsidRDefault="00511311" w:rsidP="00511311">
            <w:pPr>
              <w:pStyle w:val="TableLeftcolumn"/>
            </w:pPr>
            <w:r>
              <w:t>5</w:t>
            </w:r>
            <w:r w:rsidRPr="00334670">
              <w:t>.1</w:t>
            </w:r>
          </w:p>
        </w:tc>
        <w:tc>
          <w:tcPr>
            <w:tcW w:w="8200" w:type="dxa"/>
            <w:shd w:val="clear" w:color="auto" w:fill="auto"/>
            <w:vAlign w:val="bottom"/>
          </w:tcPr>
          <w:p w14:paraId="4A104378" w14:textId="42264D1C" w:rsidR="00511311" w:rsidRPr="00511311" w:rsidRDefault="00511311" w:rsidP="00511311">
            <w:pPr>
              <w:pStyle w:val="Tabletext"/>
            </w:pPr>
            <w:r w:rsidRPr="00511311">
              <w:rPr>
                <w:rFonts w:ascii="Open Sans Light" w:eastAsia="Open Sans Light" w:hAnsi="Open Sans Light" w:cs="Open Sans Light"/>
              </w:rPr>
              <w:t>Recognize the identification standards used in common fasteners.</w:t>
            </w:r>
          </w:p>
        </w:tc>
        <w:tc>
          <w:tcPr>
            <w:tcW w:w="877" w:type="dxa"/>
            <w:tcBorders>
              <w:left w:val="nil"/>
              <w:bottom w:val="single" w:sz="8" w:space="0" w:color="auto"/>
            </w:tcBorders>
            <w:vAlign w:val="bottom"/>
          </w:tcPr>
          <w:p w14:paraId="6CF91FB1" w14:textId="77777777" w:rsidR="00511311" w:rsidRPr="00ED28EF" w:rsidRDefault="00511311" w:rsidP="00511311">
            <w:pPr>
              <w:pStyle w:val="Tabletext"/>
              <w:rPr>
                <w:rStyle w:val="Formentry12ptopunderline"/>
              </w:rPr>
            </w:pPr>
          </w:p>
        </w:tc>
      </w:tr>
      <w:tr w:rsidR="00511311" w:rsidRPr="009F713B" w14:paraId="0B3AED6B" w14:textId="77777777" w:rsidTr="00CB0806">
        <w:tc>
          <w:tcPr>
            <w:tcW w:w="705" w:type="dxa"/>
          </w:tcPr>
          <w:p w14:paraId="7255119C" w14:textId="1256949A" w:rsidR="00511311" w:rsidRPr="00334670" w:rsidRDefault="00511311" w:rsidP="00511311">
            <w:pPr>
              <w:pStyle w:val="TableLeftcolumn"/>
            </w:pPr>
            <w:r>
              <w:t>5</w:t>
            </w:r>
            <w:r w:rsidRPr="00334670">
              <w:t>.2</w:t>
            </w:r>
          </w:p>
        </w:tc>
        <w:tc>
          <w:tcPr>
            <w:tcW w:w="8200" w:type="dxa"/>
            <w:shd w:val="clear" w:color="auto" w:fill="auto"/>
            <w:vAlign w:val="bottom"/>
          </w:tcPr>
          <w:p w14:paraId="44918F4C" w14:textId="5269072F" w:rsidR="00511311" w:rsidRPr="00511311" w:rsidRDefault="00511311" w:rsidP="00511311">
            <w:pPr>
              <w:pStyle w:val="Tabletext"/>
            </w:pPr>
            <w:r w:rsidRPr="00511311">
              <w:rPr>
                <w:rFonts w:ascii="Open Sans Light" w:eastAsia="Open Sans Light" w:hAnsi="Open Sans Light" w:cs="Open Sans Light"/>
              </w:rPr>
              <w:t>Recognize the codes that identify fasteners.</w:t>
            </w:r>
          </w:p>
        </w:tc>
        <w:tc>
          <w:tcPr>
            <w:tcW w:w="877" w:type="dxa"/>
            <w:tcBorders>
              <w:top w:val="single" w:sz="8" w:space="0" w:color="auto"/>
              <w:left w:val="nil"/>
              <w:bottom w:val="single" w:sz="8" w:space="0" w:color="auto"/>
            </w:tcBorders>
            <w:vAlign w:val="bottom"/>
          </w:tcPr>
          <w:p w14:paraId="1F3339BE" w14:textId="77777777" w:rsidR="00511311" w:rsidRPr="00ED28EF" w:rsidRDefault="00511311" w:rsidP="00511311">
            <w:pPr>
              <w:pStyle w:val="Tabletext"/>
              <w:rPr>
                <w:rStyle w:val="Formentry12ptopunderline"/>
              </w:rPr>
            </w:pPr>
          </w:p>
        </w:tc>
      </w:tr>
      <w:tr w:rsidR="00511311" w:rsidRPr="009F713B" w14:paraId="0A06ABDF" w14:textId="77777777" w:rsidTr="00CB0806">
        <w:trPr>
          <w:cnfStyle w:val="000000100000" w:firstRow="0" w:lastRow="0" w:firstColumn="0" w:lastColumn="0" w:oddVBand="0" w:evenVBand="0" w:oddHBand="1" w:evenHBand="0" w:firstRowFirstColumn="0" w:firstRowLastColumn="0" w:lastRowFirstColumn="0" w:lastRowLastColumn="0"/>
        </w:trPr>
        <w:tc>
          <w:tcPr>
            <w:tcW w:w="705" w:type="dxa"/>
          </w:tcPr>
          <w:p w14:paraId="6EB2C89B" w14:textId="03C20176" w:rsidR="00511311" w:rsidRPr="00334670" w:rsidRDefault="00511311" w:rsidP="00511311">
            <w:pPr>
              <w:pStyle w:val="TableLeftcolumn"/>
            </w:pPr>
            <w:r>
              <w:t>5</w:t>
            </w:r>
            <w:r w:rsidRPr="00334670">
              <w:t>.3</w:t>
            </w:r>
          </w:p>
        </w:tc>
        <w:tc>
          <w:tcPr>
            <w:tcW w:w="8200" w:type="dxa"/>
            <w:shd w:val="clear" w:color="auto" w:fill="auto"/>
            <w:vAlign w:val="bottom"/>
          </w:tcPr>
          <w:p w14:paraId="5BC6DEFD" w14:textId="22457203" w:rsidR="00511311" w:rsidRPr="00511311" w:rsidRDefault="00511311" w:rsidP="00511311">
            <w:pPr>
              <w:pStyle w:val="Tabletext"/>
            </w:pPr>
            <w:r w:rsidRPr="00511311">
              <w:rPr>
                <w:rFonts w:ascii="Open Sans Light" w:eastAsia="Open Sans Light" w:hAnsi="Open Sans Light" w:cs="Open Sans Light"/>
              </w:rPr>
              <w:t>Understand the more common materials that fasteners are made of.</w:t>
            </w:r>
          </w:p>
        </w:tc>
        <w:tc>
          <w:tcPr>
            <w:tcW w:w="877" w:type="dxa"/>
            <w:tcBorders>
              <w:top w:val="single" w:sz="8" w:space="0" w:color="auto"/>
              <w:left w:val="nil"/>
              <w:bottom w:val="single" w:sz="8" w:space="0" w:color="auto"/>
            </w:tcBorders>
            <w:vAlign w:val="bottom"/>
          </w:tcPr>
          <w:p w14:paraId="77657356" w14:textId="77777777" w:rsidR="00511311" w:rsidRPr="00ED28EF" w:rsidRDefault="00511311" w:rsidP="00511311">
            <w:pPr>
              <w:pStyle w:val="Tabletext"/>
              <w:rPr>
                <w:rStyle w:val="Formentry12ptopunderline"/>
              </w:rPr>
            </w:pPr>
          </w:p>
        </w:tc>
      </w:tr>
      <w:tr w:rsidR="00511311" w:rsidRPr="009F713B" w14:paraId="7BAB4A2A" w14:textId="77777777" w:rsidTr="00CB0806">
        <w:tc>
          <w:tcPr>
            <w:tcW w:w="705" w:type="dxa"/>
          </w:tcPr>
          <w:p w14:paraId="750369DD" w14:textId="415409B5" w:rsidR="00511311" w:rsidRPr="00334670" w:rsidRDefault="00511311" w:rsidP="00511311">
            <w:pPr>
              <w:pStyle w:val="TableLeftcolumn"/>
              <w:jc w:val="center"/>
            </w:pPr>
            <w:r>
              <w:t xml:space="preserve">   5.4</w:t>
            </w:r>
          </w:p>
        </w:tc>
        <w:tc>
          <w:tcPr>
            <w:tcW w:w="8200" w:type="dxa"/>
            <w:shd w:val="clear" w:color="auto" w:fill="auto"/>
            <w:vAlign w:val="bottom"/>
          </w:tcPr>
          <w:p w14:paraId="1F01413E" w14:textId="5D33B20F" w:rsidR="00511311" w:rsidRPr="00511311" w:rsidRDefault="00511311" w:rsidP="00511311">
            <w:pPr>
              <w:pStyle w:val="Tabletext"/>
            </w:pPr>
            <w:r w:rsidRPr="00511311">
              <w:rPr>
                <w:rFonts w:ascii="Open Sans Light" w:eastAsia="Open Sans Light" w:hAnsi="Open Sans Light" w:cs="Open Sans Light"/>
              </w:rPr>
              <w:t>Demonstrate the installation process(s) for common fasteners.</w:t>
            </w:r>
          </w:p>
        </w:tc>
        <w:tc>
          <w:tcPr>
            <w:tcW w:w="877" w:type="dxa"/>
            <w:tcBorders>
              <w:top w:val="single" w:sz="8" w:space="0" w:color="auto"/>
              <w:left w:val="nil"/>
              <w:bottom w:val="single" w:sz="8" w:space="0" w:color="auto"/>
            </w:tcBorders>
            <w:vAlign w:val="bottom"/>
          </w:tcPr>
          <w:p w14:paraId="0E30A80A" w14:textId="77777777" w:rsidR="00511311" w:rsidRPr="00ED28EF" w:rsidRDefault="00511311" w:rsidP="00511311">
            <w:pPr>
              <w:pStyle w:val="Tabletext"/>
              <w:rPr>
                <w:rStyle w:val="Formentry12ptopunderline"/>
              </w:rPr>
            </w:pPr>
          </w:p>
        </w:tc>
      </w:tr>
    </w:tbl>
    <w:p w14:paraId="3CFC46C7" w14:textId="3528AD14" w:rsidR="003A2D26" w:rsidRPr="00511311" w:rsidRDefault="003A2D26" w:rsidP="003A2D26">
      <w:pPr>
        <w:pStyle w:val="Heading2"/>
        <w:rPr>
          <w:kern w:val="0"/>
          <w14:ligatures w14:val="none"/>
        </w:rPr>
      </w:pPr>
      <w:r w:rsidRPr="003F2990">
        <w:t xml:space="preserve">Benchmark </w:t>
      </w:r>
      <w:r w:rsidR="00511311">
        <w:t xml:space="preserve">6: </w:t>
      </w:r>
      <w:r w:rsidR="00511311" w:rsidRPr="00511311">
        <w:rPr>
          <w:color w:val="12284C"/>
          <w:kern w:val="0"/>
          <w14:ligatures w14:val="none"/>
        </w:rPr>
        <w:t>Identify equipment used in the power island.</w:t>
      </w:r>
    </w:p>
    <w:p w14:paraId="3534260C" w14:textId="77777777" w:rsidR="003A2D26" w:rsidRPr="003962B7" w:rsidRDefault="003A2D26" w:rsidP="003A2D26">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A2D26" w:rsidRPr="00C41189" w14:paraId="29871621" w14:textId="77777777" w:rsidTr="00CB0806">
        <w:trPr>
          <w:cnfStyle w:val="100000000000" w:firstRow="1" w:lastRow="0" w:firstColumn="0" w:lastColumn="0" w:oddVBand="0" w:evenVBand="0" w:oddHBand="0" w:evenHBand="0" w:firstRowFirstColumn="0" w:firstRowLastColumn="0" w:lastRowFirstColumn="0" w:lastRowLastColumn="0"/>
          <w:tblHeader/>
        </w:trPr>
        <w:tc>
          <w:tcPr>
            <w:tcW w:w="705" w:type="dxa"/>
          </w:tcPr>
          <w:p w14:paraId="2CA46776" w14:textId="77777777" w:rsidR="003A2D26" w:rsidRPr="00C41189" w:rsidRDefault="003A2D26" w:rsidP="00CB0806">
            <w:pPr>
              <w:pStyle w:val="TableHeader"/>
              <w:jc w:val="right"/>
              <w:rPr>
                <w:b/>
                <w:bCs/>
              </w:rPr>
            </w:pPr>
            <w:r w:rsidRPr="00C41189">
              <w:rPr>
                <w:b/>
                <w:bCs/>
              </w:rPr>
              <w:t>#</w:t>
            </w:r>
          </w:p>
        </w:tc>
        <w:tc>
          <w:tcPr>
            <w:tcW w:w="8200" w:type="dxa"/>
          </w:tcPr>
          <w:p w14:paraId="3A21F02F" w14:textId="77777777" w:rsidR="003A2D26" w:rsidRPr="00C41189" w:rsidRDefault="003A2D26" w:rsidP="00CB0806">
            <w:pPr>
              <w:pStyle w:val="TableHeader"/>
              <w:rPr>
                <w:b/>
                <w:bCs/>
              </w:rPr>
            </w:pPr>
            <w:r w:rsidRPr="00C41189">
              <w:rPr>
                <w:b/>
                <w:bCs/>
              </w:rPr>
              <w:t>DESCRIPTION</w:t>
            </w:r>
          </w:p>
        </w:tc>
        <w:tc>
          <w:tcPr>
            <w:tcW w:w="877" w:type="dxa"/>
          </w:tcPr>
          <w:p w14:paraId="43081E81" w14:textId="77777777" w:rsidR="003A2D26" w:rsidRPr="00C41189" w:rsidRDefault="003A2D26" w:rsidP="00CB0806">
            <w:pPr>
              <w:pStyle w:val="TableHeader"/>
              <w:rPr>
                <w:b/>
                <w:bCs/>
              </w:rPr>
            </w:pPr>
            <w:r w:rsidRPr="00C41189">
              <w:rPr>
                <w:b/>
                <w:bCs/>
              </w:rPr>
              <w:t>RATING</w:t>
            </w:r>
          </w:p>
        </w:tc>
      </w:tr>
      <w:tr w:rsidR="00511311" w:rsidRPr="009F713B" w14:paraId="2F609DAA" w14:textId="77777777" w:rsidTr="00CB0806">
        <w:trPr>
          <w:cnfStyle w:val="000000100000" w:firstRow="0" w:lastRow="0" w:firstColumn="0" w:lastColumn="0" w:oddVBand="0" w:evenVBand="0" w:oddHBand="1" w:evenHBand="0" w:firstRowFirstColumn="0" w:firstRowLastColumn="0" w:lastRowFirstColumn="0" w:lastRowLastColumn="0"/>
        </w:trPr>
        <w:tc>
          <w:tcPr>
            <w:tcW w:w="705" w:type="dxa"/>
          </w:tcPr>
          <w:p w14:paraId="3E68AC9B" w14:textId="29A5DC98" w:rsidR="00511311" w:rsidRPr="00334670" w:rsidRDefault="00511311" w:rsidP="00511311">
            <w:pPr>
              <w:pStyle w:val="TableLeftcolumn"/>
            </w:pPr>
            <w:r>
              <w:t>6</w:t>
            </w:r>
            <w:r w:rsidRPr="00334670">
              <w:t>.1</w:t>
            </w:r>
          </w:p>
        </w:tc>
        <w:tc>
          <w:tcPr>
            <w:tcW w:w="8200" w:type="dxa"/>
            <w:shd w:val="clear" w:color="auto" w:fill="auto"/>
            <w:vAlign w:val="bottom"/>
          </w:tcPr>
          <w:p w14:paraId="50B28E20" w14:textId="4CE4C8AA" w:rsidR="00511311" w:rsidRPr="00511311" w:rsidRDefault="00511311" w:rsidP="00511311">
            <w:pPr>
              <w:pStyle w:val="Tabletext"/>
            </w:pPr>
            <w:r w:rsidRPr="00511311">
              <w:rPr>
                <w:rFonts w:ascii="Open Sans Light" w:eastAsia="Open Sans Light" w:hAnsi="Open Sans Light" w:cs="Open Sans Light"/>
              </w:rPr>
              <w:t>Identify common power island equipment such as sanders, drills and bandsaws.</w:t>
            </w:r>
          </w:p>
        </w:tc>
        <w:tc>
          <w:tcPr>
            <w:tcW w:w="877" w:type="dxa"/>
            <w:tcBorders>
              <w:left w:val="nil"/>
              <w:bottom w:val="single" w:sz="8" w:space="0" w:color="auto"/>
            </w:tcBorders>
            <w:vAlign w:val="bottom"/>
          </w:tcPr>
          <w:p w14:paraId="6D0336F7" w14:textId="77777777" w:rsidR="00511311" w:rsidRPr="00ED28EF" w:rsidRDefault="00511311" w:rsidP="00511311">
            <w:pPr>
              <w:pStyle w:val="Tabletext"/>
              <w:rPr>
                <w:rStyle w:val="Formentry12ptopunderline"/>
              </w:rPr>
            </w:pPr>
          </w:p>
        </w:tc>
      </w:tr>
      <w:tr w:rsidR="00511311" w:rsidRPr="009F713B" w14:paraId="59885831" w14:textId="77777777" w:rsidTr="00CB0806">
        <w:tc>
          <w:tcPr>
            <w:tcW w:w="705" w:type="dxa"/>
          </w:tcPr>
          <w:p w14:paraId="288D4705" w14:textId="0AA094BB" w:rsidR="00511311" w:rsidRPr="00334670" w:rsidRDefault="00511311" w:rsidP="00511311">
            <w:pPr>
              <w:pStyle w:val="TableLeftcolumn"/>
            </w:pPr>
            <w:r>
              <w:t>6</w:t>
            </w:r>
            <w:r w:rsidRPr="00334670">
              <w:t>.2</w:t>
            </w:r>
          </w:p>
        </w:tc>
        <w:tc>
          <w:tcPr>
            <w:tcW w:w="8200" w:type="dxa"/>
            <w:shd w:val="clear" w:color="auto" w:fill="auto"/>
            <w:vAlign w:val="bottom"/>
          </w:tcPr>
          <w:p w14:paraId="4EEA5080" w14:textId="287FA4AF" w:rsidR="00511311" w:rsidRPr="00511311" w:rsidRDefault="00511311" w:rsidP="00511311">
            <w:pPr>
              <w:pStyle w:val="Tabletext"/>
            </w:pPr>
            <w:r w:rsidRPr="00511311">
              <w:rPr>
                <w:rFonts w:ascii="Open Sans Light" w:eastAsia="Open Sans Light" w:hAnsi="Open Sans Light" w:cs="Open Sans Light"/>
              </w:rPr>
              <w:t>Identify the power island equipment located in the lab.</w:t>
            </w:r>
          </w:p>
        </w:tc>
        <w:tc>
          <w:tcPr>
            <w:tcW w:w="877" w:type="dxa"/>
            <w:tcBorders>
              <w:top w:val="single" w:sz="8" w:space="0" w:color="auto"/>
              <w:left w:val="nil"/>
              <w:bottom w:val="single" w:sz="8" w:space="0" w:color="auto"/>
            </w:tcBorders>
            <w:vAlign w:val="bottom"/>
          </w:tcPr>
          <w:p w14:paraId="0E1F157F" w14:textId="77777777" w:rsidR="00511311" w:rsidRPr="00ED28EF" w:rsidRDefault="00511311" w:rsidP="00511311">
            <w:pPr>
              <w:pStyle w:val="Tabletext"/>
              <w:rPr>
                <w:rStyle w:val="Formentry12ptopunderline"/>
              </w:rPr>
            </w:pPr>
          </w:p>
        </w:tc>
      </w:tr>
    </w:tbl>
    <w:p w14:paraId="04C192E0" w14:textId="14F9FCF2" w:rsidR="003A2D26" w:rsidRPr="003F2990" w:rsidRDefault="003A2D26" w:rsidP="003A2D26">
      <w:pPr>
        <w:pStyle w:val="Heading2"/>
      </w:pPr>
      <w:r w:rsidRPr="003F2990">
        <w:t xml:space="preserve">Benchmark </w:t>
      </w:r>
      <w:r w:rsidR="00511311">
        <w:t xml:space="preserve">7: </w:t>
      </w:r>
      <w:r w:rsidR="00511311">
        <w:rPr>
          <w:color w:val="12284C"/>
        </w:rPr>
        <w:t>Demonstrate safety procedures used with power island tools</w:t>
      </w:r>
      <w:r w:rsidR="00511311">
        <w:rPr>
          <w:color w:val="12284C"/>
        </w:rPr>
        <w:t>.</w:t>
      </w:r>
    </w:p>
    <w:p w14:paraId="112C5A78" w14:textId="77777777" w:rsidR="003A2D26" w:rsidRPr="003962B7" w:rsidRDefault="003A2D26" w:rsidP="003A2D26">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A2D26" w:rsidRPr="00C41189" w14:paraId="34DCCADF" w14:textId="77777777" w:rsidTr="00CB0806">
        <w:trPr>
          <w:cnfStyle w:val="100000000000" w:firstRow="1" w:lastRow="0" w:firstColumn="0" w:lastColumn="0" w:oddVBand="0" w:evenVBand="0" w:oddHBand="0" w:evenHBand="0" w:firstRowFirstColumn="0" w:firstRowLastColumn="0" w:lastRowFirstColumn="0" w:lastRowLastColumn="0"/>
          <w:tblHeader/>
        </w:trPr>
        <w:tc>
          <w:tcPr>
            <w:tcW w:w="705" w:type="dxa"/>
          </w:tcPr>
          <w:p w14:paraId="6D975ED2" w14:textId="77777777" w:rsidR="003A2D26" w:rsidRPr="00C41189" w:rsidRDefault="003A2D26" w:rsidP="00CB0806">
            <w:pPr>
              <w:pStyle w:val="TableHeader"/>
              <w:jc w:val="right"/>
              <w:rPr>
                <w:b/>
                <w:bCs/>
              </w:rPr>
            </w:pPr>
            <w:r w:rsidRPr="00C41189">
              <w:rPr>
                <w:b/>
                <w:bCs/>
              </w:rPr>
              <w:t>#</w:t>
            </w:r>
          </w:p>
        </w:tc>
        <w:tc>
          <w:tcPr>
            <w:tcW w:w="8200" w:type="dxa"/>
          </w:tcPr>
          <w:p w14:paraId="631D8517" w14:textId="77777777" w:rsidR="003A2D26" w:rsidRPr="00C41189" w:rsidRDefault="003A2D26" w:rsidP="00CB0806">
            <w:pPr>
              <w:pStyle w:val="TableHeader"/>
              <w:rPr>
                <w:b/>
                <w:bCs/>
              </w:rPr>
            </w:pPr>
            <w:r w:rsidRPr="00C41189">
              <w:rPr>
                <w:b/>
                <w:bCs/>
              </w:rPr>
              <w:t>DESCRIPTION</w:t>
            </w:r>
          </w:p>
        </w:tc>
        <w:tc>
          <w:tcPr>
            <w:tcW w:w="877" w:type="dxa"/>
          </w:tcPr>
          <w:p w14:paraId="7E87A549" w14:textId="77777777" w:rsidR="003A2D26" w:rsidRPr="00C41189" w:rsidRDefault="003A2D26" w:rsidP="00CB0806">
            <w:pPr>
              <w:pStyle w:val="TableHeader"/>
              <w:rPr>
                <w:b/>
                <w:bCs/>
              </w:rPr>
            </w:pPr>
            <w:r w:rsidRPr="00C41189">
              <w:rPr>
                <w:b/>
                <w:bCs/>
              </w:rPr>
              <w:t>RATING</w:t>
            </w:r>
          </w:p>
        </w:tc>
      </w:tr>
      <w:tr w:rsidR="00511311" w:rsidRPr="009F713B" w14:paraId="34120E99" w14:textId="77777777" w:rsidTr="00CB0806">
        <w:trPr>
          <w:cnfStyle w:val="000000100000" w:firstRow="0" w:lastRow="0" w:firstColumn="0" w:lastColumn="0" w:oddVBand="0" w:evenVBand="0" w:oddHBand="1" w:evenHBand="0" w:firstRowFirstColumn="0" w:firstRowLastColumn="0" w:lastRowFirstColumn="0" w:lastRowLastColumn="0"/>
        </w:trPr>
        <w:tc>
          <w:tcPr>
            <w:tcW w:w="705" w:type="dxa"/>
          </w:tcPr>
          <w:p w14:paraId="155F8F7A" w14:textId="4C7D9E04" w:rsidR="00511311" w:rsidRPr="00334670" w:rsidRDefault="00511311" w:rsidP="00511311">
            <w:pPr>
              <w:pStyle w:val="TableLeftcolumn"/>
            </w:pPr>
            <w:r>
              <w:t>7</w:t>
            </w:r>
            <w:r w:rsidRPr="00334670">
              <w:t>.1</w:t>
            </w:r>
          </w:p>
        </w:tc>
        <w:tc>
          <w:tcPr>
            <w:tcW w:w="8200" w:type="dxa"/>
            <w:shd w:val="clear" w:color="auto" w:fill="auto"/>
            <w:vAlign w:val="bottom"/>
          </w:tcPr>
          <w:p w14:paraId="0E0FF338" w14:textId="5A936E08" w:rsidR="00511311" w:rsidRPr="00511311" w:rsidRDefault="00511311" w:rsidP="00511311">
            <w:pPr>
              <w:pStyle w:val="Tabletext"/>
            </w:pPr>
            <w:r w:rsidRPr="00511311">
              <w:rPr>
                <w:rFonts w:ascii="Open Sans Light" w:eastAsia="Open Sans Light" w:hAnsi="Open Sans Light" w:cs="Open Sans Light"/>
              </w:rPr>
              <w:t>Demonstrate safety precautions for common power island equipment such as sanders, drills, and band saws.</w:t>
            </w:r>
          </w:p>
        </w:tc>
        <w:tc>
          <w:tcPr>
            <w:tcW w:w="877" w:type="dxa"/>
            <w:tcBorders>
              <w:left w:val="nil"/>
              <w:bottom w:val="single" w:sz="8" w:space="0" w:color="auto"/>
            </w:tcBorders>
            <w:vAlign w:val="bottom"/>
          </w:tcPr>
          <w:p w14:paraId="14F27227" w14:textId="77777777" w:rsidR="00511311" w:rsidRPr="00ED28EF" w:rsidRDefault="00511311" w:rsidP="00511311">
            <w:pPr>
              <w:pStyle w:val="Tabletext"/>
              <w:rPr>
                <w:rStyle w:val="Formentry12ptopunderline"/>
              </w:rPr>
            </w:pPr>
          </w:p>
        </w:tc>
      </w:tr>
      <w:tr w:rsidR="00511311" w:rsidRPr="009F713B" w14:paraId="7B2B635A" w14:textId="77777777" w:rsidTr="00CB0806">
        <w:tc>
          <w:tcPr>
            <w:tcW w:w="705" w:type="dxa"/>
          </w:tcPr>
          <w:p w14:paraId="33C6C18C" w14:textId="1D67D781" w:rsidR="00511311" w:rsidRPr="00334670" w:rsidRDefault="00511311" w:rsidP="00511311">
            <w:pPr>
              <w:pStyle w:val="TableLeftcolumn"/>
            </w:pPr>
            <w:r>
              <w:t>7</w:t>
            </w:r>
            <w:r w:rsidRPr="00334670">
              <w:t>.2</w:t>
            </w:r>
          </w:p>
        </w:tc>
        <w:tc>
          <w:tcPr>
            <w:tcW w:w="8200" w:type="dxa"/>
            <w:shd w:val="clear" w:color="auto" w:fill="auto"/>
            <w:vAlign w:val="bottom"/>
          </w:tcPr>
          <w:p w14:paraId="6AFBFA03" w14:textId="64F12237" w:rsidR="00511311" w:rsidRPr="00511311" w:rsidRDefault="00511311" w:rsidP="00511311">
            <w:pPr>
              <w:pStyle w:val="Tabletext"/>
            </w:pPr>
            <w:r w:rsidRPr="00511311">
              <w:rPr>
                <w:rFonts w:ascii="Open Sans Light" w:eastAsia="Open Sans Light" w:hAnsi="Open Sans Light" w:cs="Open Sans Light"/>
              </w:rPr>
              <w:t>Demonstrate safety procedures for power island tools found in the lab.</w:t>
            </w:r>
          </w:p>
        </w:tc>
        <w:tc>
          <w:tcPr>
            <w:tcW w:w="877" w:type="dxa"/>
            <w:tcBorders>
              <w:top w:val="single" w:sz="8" w:space="0" w:color="auto"/>
              <w:left w:val="nil"/>
              <w:bottom w:val="single" w:sz="8" w:space="0" w:color="auto"/>
            </w:tcBorders>
            <w:vAlign w:val="bottom"/>
          </w:tcPr>
          <w:p w14:paraId="5FB34358" w14:textId="77777777" w:rsidR="00511311" w:rsidRPr="00ED28EF" w:rsidRDefault="00511311" w:rsidP="00511311">
            <w:pPr>
              <w:pStyle w:val="Tabletext"/>
              <w:rPr>
                <w:rStyle w:val="Formentry12ptopunderline"/>
              </w:rPr>
            </w:pPr>
          </w:p>
        </w:tc>
      </w:tr>
    </w:tbl>
    <w:p w14:paraId="38E93B34" w14:textId="5740DE64" w:rsidR="003A2D26" w:rsidRPr="00A96FB5" w:rsidRDefault="003A2D26" w:rsidP="003A2D26">
      <w:pPr>
        <w:pStyle w:val="Heading2"/>
        <w:rPr>
          <w:kern w:val="0"/>
          <w14:ligatures w14:val="none"/>
        </w:rPr>
      </w:pPr>
      <w:r w:rsidRPr="003F2990">
        <w:t xml:space="preserve">Benchmark </w:t>
      </w:r>
      <w:r w:rsidR="00511311">
        <w:t xml:space="preserve">8: </w:t>
      </w:r>
      <w:r w:rsidR="00A96FB5" w:rsidRPr="00A96FB5">
        <w:rPr>
          <w:color w:val="12284C"/>
          <w:kern w:val="0"/>
          <w14:ligatures w14:val="none"/>
        </w:rPr>
        <w:t>Demonstrate the operating procedures of common tools and power island tools.</w:t>
      </w:r>
    </w:p>
    <w:p w14:paraId="669105A4" w14:textId="77777777" w:rsidR="003A2D26" w:rsidRPr="003962B7" w:rsidRDefault="003A2D26" w:rsidP="003A2D26">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A2D26" w:rsidRPr="00C41189" w14:paraId="3A777DFF" w14:textId="77777777" w:rsidTr="00CB0806">
        <w:trPr>
          <w:cnfStyle w:val="100000000000" w:firstRow="1" w:lastRow="0" w:firstColumn="0" w:lastColumn="0" w:oddVBand="0" w:evenVBand="0" w:oddHBand="0" w:evenHBand="0" w:firstRowFirstColumn="0" w:firstRowLastColumn="0" w:lastRowFirstColumn="0" w:lastRowLastColumn="0"/>
          <w:tblHeader/>
        </w:trPr>
        <w:tc>
          <w:tcPr>
            <w:tcW w:w="705" w:type="dxa"/>
          </w:tcPr>
          <w:p w14:paraId="649256EB" w14:textId="77777777" w:rsidR="003A2D26" w:rsidRPr="00C41189" w:rsidRDefault="003A2D26" w:rsidP="00CB0806">
            <w:pPr>
              <w:pStyle w:val="TableHeader"/>
              <w:jc w:val="right"/>
              <w:rPr>
                <w:b/>
                <w:bCs/>
              </w:rPr>
            </w:pPr>
            <w:r w:rsidRPr="00C41189">
              <w:rPr>
                <w:b/>
                <w:bCs/>
              </w:rPr>
              <w:t>#</w:t>
            </w:r>
          </w:p>
        </w:tc>
        <w:tc>
          <w:tcPr>
            <w:tcW w:w="8200" w:type="dxa"/>
          </w:tcPr>
          <w:p w14:paraId="5D1D5640" w14:textId="77777777" w:rsidR="003A2D26" w:rsidRPr="00C41189" w:rsidRDefault="003A2D26" w:rsidP="00CB0806">
            <w:pPr>
              <w:pStyle w:val="TableHeader"/>
              <w:rPr>
                <w:b/>
                <w:bCs/>
              </w:rPr>
            </w:pPr>
            <w:r w:rsidRPr="00C41189">
              <w:rPr>
                <w:b/>
                <w:bCs/>
              </w:rPr>
              <w:t>DESCRIPTION</w:t>
            </w:r>
          </w:p>
        </w:tc>
        <w:tc>
          <w:tcPr>
            <w:tcW w:w="877" w:type="dxa"/>
          </w:tcPr>
          <w:p w14:paraId="4982D022" w14:textId="77777777" w:rsidR="003A2D26" w:rsidRPr="00C41189" w:rsidRDefault="003A2D26" w:rsidP="00CB0806">
            <w:pPr>
              <w:pStyle w:val="TableHeader"/>
              <w:rPr>
                <w:b/>
                <w:bCs/>
              </w:rPr>
            </w:pPr>
            <w:r w:rsidRPr="00C41189">
              <w:rPr>
                <w:b/>
                <w:bCs/>
              </w:rPr>
              <w:t>RATING</w:t>
            </w:r>
          </w:p>
        </w:tc>
      </w:tr>
      <w:tr w:rsidR="00A96FB5" w:rsidRPr="009F713B" w14:paraId="74B83309" w14:textId="77777777" w:rsidTr="00CB0806">
        <w:trPr>
          <w:cnfStyle w:val="000000100000" w:firstRow="0" w:lastRow="0" w:firstColumn="0" w:lastColumn="0" w:oddVBand="0" w:evenVBand="0" w:oddHBand="1" w:evenHBand="0" w:firstRowFirstColumn="0" w:firstRowLastColumn="0" w:lastRowFirstColumn="0" w:lastRowLastColumn="0"/>
        </w:trPr>
        <w:tc>
          <w:tcPr>
            <w:tcW w:w="705" w:type="dxa"/>
          </w:tcPr>
          <w:p w14:paraId="15296AB8" w14:textId="22267CFD" w:rsidR="00A96FB5" w:rsidRPr="00334670" w:rsidRDefault="00A96FB5" w:rsidP="00A96FB5">
            <w:pPr>
              <w:pStyle w:val="TableLeftcolumn"/>
            </w:pPr>
            <w:r>
              <w:t>8</w:t>
            </w:r>
            <w:r w:rsidRPr="00334670">
              <w:t>.1</w:t>
            </w:r>
          </w:p>
        </w:tc>
        <w:tc>
          <w:tcPr>
            <w:tcW w:w="8200" w:type="dxa"/>
            <w:shd w:val="clear" w:color="auto" w:fill="auto"/>
            <w:vAlign w:val="bottom"/>
          </w:tcPr>
          <w:p w14:paraId="70EFC877" w14:textId="20A02071" w:rsidR="00A96FB5" w:rsidRPr="00786529" w:rsidRDefault="00A96FB5" w:rsidP="00A96FB5">
            <w:pPr>
              <w:pStyle w:val="Tabletext"/>
            </w:pPr>
            <w:r w:rsidRPr="00786529">
              <w:rPr>
                <w:rFonts w:ascii="Open Sans Light" w:eastAsia="Open Sans Light" w:hAnsi="Open Sans Light" w:cs="Open Sans Light"/>
              </w:rPr>
              <w:t>Effectively operate common power island tools such as drills, band saws and sanders.</w:t>
            </w:r>
          </w:p>
        </w:tc>
        <w:tc>
          <w:tcPr>
            <w:tcW w:w="877" w:type="dxa"/>
            <w:tcBorders>
              <w:left w:val="nil"/>
              <w:bottom w:val="single" w:sz="8" w:space="0" w:color="auto"/>
            </w:tcBorders>
            <w:vAlign w:val="bottom"/>
          </w:tcPr>
          <w:p w14:paraId="39EA8334" w14:textId="77777777" w:rsidR="00A96FB5" w:rsidRPr="00ED28EF" w:rsidRDefault="00A96FB5" w:rsidP="00A96FB5">
            <w:pPr>
              <w:pStyle w:val="Tabletext"/>
              <w:rPr>
                <w:rStyle w:val="Formentry12ptopunderline"/>
              </w:rPr>
            </w:pPr>
          </w:p>
        </w:tc>
      </w:tr>
      <w:tr w:rsidR="00A96FB5" w:rsidRPr="009F713B" w14:paraId="43508C58" w14:textId="77777777" w:rsidTr="00CB0806">
        <w:tc>
          <w:tcPr>
            <w:tcW w:w="705" w:type="dxa"/>
          </w:tcPr>
          <w:p w14:paraId="598AD59B" w14:textId="3EBAFF30" w:rsidR="00A96FB5" w:rsidRPr="00334670" w:rsidRDefault="00A96FB5" w:rsidP="00A96FB5">
            <w:pPr>
              <w:pStyle w:val="TableLeftcolumn"/>
            </w:pPr>
            <w:r>
              <w:t>8</w:t>
            </w:r>
            <w:r w:rsidRPr="00334670">
              <w:t>.2</w:t>
            </w:r>
          </w:p>
        </w:tc>
        <w:tc>
          <w:tcPr>
            <w:tcW w:w="8200" w:type="dxa"/>
            <w:shd w:val="clear" w:color="auto" w:fill="auto"/>
            <w:vAlign w:val="bottom"/>
          </w:tcPr>
          <w:p w14:paraId="3E318688" w14:textId="3A094F0A" w:rsidR="00A96FB5" w:rsidRPr="00786529" w:rsidRDefault="00A96FB5" w:rsidP="00A96FB5">
            <w:pPr>
              <w:pStyle w:val="Tabletext"/>
            </w:pPr>
            <w:r w:rsidRPr="00786529">
              <w:rPr>
                <w:rFonts w:ascii="Open Sans Light" w:eastAsia="Open Sans Light" w:hAnsi="Open Sans Light" w:cs="Open Sans Light"/>
              </w:rPr>
              <w:t>Effectively operate the power island tools found in the laboratory.</w:t>
            </w:r>
          </w:p>
        </w:tc>
        <w:tc>
          <w:tcPr>
            <w:tcW w:w="877" w:type="dxa"/>
            <w:tcBorders>
              <w:top w:val="single" w:sz="8" w:space="0" w:color="auto"/>
              <w:left w:val="nil"/>
              <w:bottom w:val="single" w:sz="8" w:space="0" w:color="auto"/>
            </w:tcBorders>
            <w:vAlign w:val="bottom"/>
          </w:tcPr>
          <w:p w14:paraId="0D02E67A" w14:textId="77777777" w:rsidR="00A96FB5" w:rsidRPr="00ED28EF" w:rsidRDefault="00A96FB5" w:rsidP="00A96FB5">
            <w:pPr>
              <w:pStyle w:val="Tabletext"/>
              <w:rPr>
                <w:rStyle w:val="Formentry12ptopunderline"/>
              </w:rPr>
            </w:pPr>
          </w:p>
        </w:tc>
      </w:tr>
      <w:tr w:rsidR="00A96FB5" w:rsidRPr="009F713B" w14:paraId="1D627CCB" w14:textId="77777777" w:rsidTr="00CB0806">
        <w:trPr>
          <w:cnfStyle w:val="000000100000" w:firstRow="0" w:lastRow="0" w:firstColumn="0" w:lastColumn="0" w:oddVBand="0" w:evenVBand="0" w:oddHBand="1" w:evenHBand="0" w:firstRowFirstColumn="0" w:firstRowLastColumn="0" w:lastRowFirstColumn="0" w:lastRowLastColumn="0"/>
        </w:trPr>
        <w:tc>
          <w:tcPr>
            <w:tcW w:w="705" w:type="dxa"/>
          </w:tcPr>
          <w:p w14:paraId="0424E463" w14:textId="7A08779E" w:rsidR="00A96FB5" w:rsidRPr="00334670" w:rsidRDefault="00A96FB5" w:rsidP="00A96FB5">
            <w:pPr>
              <w:pStyle w:val="TableLeftcolumn"/>
            </w:pPr>
            <w:r>
              <w:t>8</w:t>
            </w:r>
            <w:r w:rsidRPr="00334670">
              <w:t>.3</w:t>
            </w:r>
          </w:p>
        </w:tc>
        <w:tc>
          <w:tcPr>
            <w:tcW w:w="8200" w:type="dxa"/>
            <w:shd w:val="clear" w:color="auto" w:fill="auto"/>
            <w:vAlign w:val="bottom"/>
          </w:tcPr>
          <w:p w14:paraId="165A6A55" w14:textId="122A111F" w:rsidR="00A96FB5" w:rsidRPr="00786529" w:rsidRDefault="00A96FB5" w:rsidP="00A96FB5">
            <w:pPr>
              <w:pStyle w:val="Tabletext"/>
            </w:pPr>
            <w:r w:rsidRPr="00786529">
              <w:rPr>
                <w:rFonts w:ascii="Open Sans Light" w:eastAsia="Open Sans Light" w:hAnsi="Open Sans Light" w:cs="Open Sans Light"/>
              </w:rPr>
              <w:t>Effectively operate common tools such as layout, striking, holding, sharpening, grinding, cutting, drilling, and sanding tools.</w:t>
            </w:r>
          </w:p>
        </w:tc>
        <w:tc>
          <w:tcPr>
            <w:tcW w:w="877" w:type="dxa"/>
            <w:tcBorders>
              <w:top w:val="single" w:sz="8" w:space="0" w:color="auto"/>
              <w:left w:val="nil"/>
              <w:bottom w:val="single" w:sz="8" w:space="0" w:color="auto"/>
            </w:tcBorders>
            <w:vAlign w:val="bottom"/>
          </w:tcPr>
          <w:p w14:paraId="25ADF37B" w14:textId="77777777" w:rsidR="00A96FB5" w:rsidRPr="00ED28EF" w:rsidRDefault="00A96FB5" w:rsidP="00A96FB5">
            <w:pPr>
              <w:pStyle w:val="Tabletext"/>
              <w:rPr>
                <w:rStyle w:val="Formentry12ptopunderline"/>
              </w:rPr>
            </w:pPr>
          </w:p>
        </w:tc>
      </w:tr>
      <w:tr w:rsidR="00A96FB5" w:rsidRPr="009F713B" w14:paraId="7EB1ECEA" w14:textId="77777777" w:rsidTr="00CB0806">
        <w:tc>
          <w:tcPr>
            <w:tcW w:w="705" w:type="dxa"/>
          </w:tcPr>
          <w:p w14:paraId="213BA649" w14:textId="49F0F2D9" w:rsidR="00A96FB5" w:rsidRPr="00334670" w:rsidRDefault="00A96FB5" w:rsidP="00A96FB5">
            <w:pPr>
              <w:pStyle w:val="TableLeftcolumn"/>
            </w:pPr>
            <w:r>
              <w:t>8.4</w:t>
            </w:r>
          </w:p>
        </w:tc>
        <w:tc>
          <w:tcPr>
            <w:tcW w:w="8200" w:type="dxa"/>
            <w:shd w:val="clear" w:color="auto" w:fill="auto"/>
            <w:vAlign w:val="bottom"/>
          </w:tcPr>
          <w:p w14:paraId="08671045" w14:textId="72DF879C" w:rsidR="00A96FB5" w:rsidRPr="00786529" w:rsidRDefault="00A96FB5" w:rsidP="00A96FB5">
            <w:pPr>
              <w:pStyle w:val="Tabletext"/>
            </w:pPr>
            <w:r w:rsidRPr="00786529">
              <w:rPr>
                <w:rFonts w:ascii="Open Sans Light" w:eastAsia="Open Sans Light" w:hAnsi="Open Sans Light" w:cs="Open Sans Light"/>
              </w:rPr>
              <w:t>Effectively operate the common tools found the laboratory.</w:t>
            </w:r>
          </w:p>
        </w:tc>
        <w:tc>
          <w:tcPr>
            <w:tcW w:w="877" w:type="dxa"/>
            <w:tcBorders>
              <w:top w:val="single" w:sz="8" w:space="0" w:color="auto"/>
              <w:left w:val="nil"/>
              <w:bottom w:val="single" w:sz="8" w:space="0" w:color="auto"/>
            </w:tcBorders>
            <w:vAlign w:val="bottom"/>
          </w:tcPr>
          <w:p w14:paraId="74E7E10F" w14:textId="77777777" w:rsidR="00A96FB5" w:rsidRPr="00ED28EF" w:rsidRDefault="00A96FB5" w:rsidP="00A96FB5">
            <w:pPr>
              <w:pStyle w:val="Tabletext"/>
              <w:rPr>
                <w:rStyle w:val="Formentry12ptopunderline"/>
              </w:rPr>
            </w:pPr>
          </w:p>
        </w:tc>
      </w:tr>
    </w:tbl>
    <w:p w14:paraId="12CF00F2" w14:textId="77777777" w:rsidR="003A2D26" w:rsidRDefault="003A2D26" w:rsidP="00C41189">
      <w:pPr>
        <w:pStyle w:val="NoSpacing"/>
      </w:pPr>
    </w:p>
    <w:p w14:paraId="5F1FAA8C" w14:textId="1DA30A4D"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6F4752FB" w14:textId="77777777" w:rsidR="00100E97" w:rsidRDefault="00100E97" w:rsidP="00C41189">
      <w:pPr>
        <w:pStyle w:val="Signature-with-line"/>
      </w:pP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135E58D"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1334A6A"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AB09EC0"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3A2D26">
      <w:rPr>
        <w:noProof/>
      </w:rPr>
      <w:t>January 16,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42299C92"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00E97">
      <w:rPr>
        <w:rStyle w:val="Strong"/>
      </w:rPr>
      <w:t>Hand &amp; Power Tools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100E97">
      <w:rPr>
        <w:rStyle w:val="Strong"/>
      </w:rPr>
      <w:t>40400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1" w:name="_Hlk135832980"/>
    <w:bookmarkStart w:id="2" w:name="_Hlk135832981"/>
    <w:r w:rsidRPr="00E3707B">
      <w:t>CAREER TECHNICAL EDUCATION (CTE) COURSE COMPETENCIES</w: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0E97"/>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2D26"/>
    <w:rsid w:val="003A5603"/>
    <w:rsid w:val="003F2990"/>
    <w:rsid w:val="003F6779"/>
    <w:rsid w:val="00423058"/>
    <w:rsid w:val="004E0952"/>
    <w:rsid w:val="004E6CD9"/>
    <w:rsid w:val="004F79E8"/>
    <w:rsid w:val="00511311"/>
    <w:rsid w:val="00511B2C"/>
    <w:rsid w:val="006222D6"/>
    <w:rsid w:val="006C5BD0"/>
    <w:rsid w:val="006D7209"/>
    <w:rsid w:val="006D77DE"/>
    <w:rsid w:val="007039C1"/>
    <w:rsid w:val="00770D8B"/>
    <w:rsid w:val="00786529"/>
    <w:rsid w:val="00830497"/>
    <w:rsid w:val="00866115"/>
    <w:rsid w:val="008C1120"/>
    <w:rsid w:val="00906D59"/>
    <w:rsid w:val="00923587"/>
    <w:rsid w:val="009C4EE4"/>
    <w:rsid w:val="009F713B"/>
    <w:rsid w:val="00A04D82"/>
    <w:rsid w:val="00A46B8D"/>
    <w:rsid w:val="00A75AB0"/>
    <w:rsid w:val="00A77F13"/>
    <w:rsid w:val="00A934AD"/>
    <w:rsid w:val="00A96FB5"/>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442587">
      <w:bodyDiv w:val="1"/>
      <w:marLeft w:val="0"/>
      <w:marRight w:val="0"/>
      <w:marTop w:val="0"/>
      <w:marBottom w:val="0"/>
      <w:divBdr>
        <w:top w:val="none" w:sz="0" w:space="0" w:color="auto"/>
        <w:left w:val="none" w:sz="0" w:space="0" w:color="auto"/>
        <w:bottom w:val="none" w:sz="0" w:space="0" w:color="auto"/>
        <w:right w:val="none" w:sz="0" w:space="0" w:color="auto"/>
      </w:divBdr>
    </w:div>
    <w:div w:id="541946637">
      <w:bodyDiv w:val="1"/>
      <w:marLeft w:val="0"/>
      <w:marRight w:val="0"/>
      <w:marTop w:val="0"/>
      <w:marBottom w:val="0"/>
      <w:divBdr>
        <w:top w:val="none" w:sz="0" w:space="0" w:color="auto"/>
        <w:left w:val="none" w:sz="0" w:space="0" w:color="auto"/>
        <w:bottom w:val="none" w:sz="0" w:space="0" w:color="auto"/>
        <w:right w:val="none" w:sz="0" w:space="0" w:color="auto"/>
      </w:divBdr>
    </w:div>
    <w:div w:id="80670774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06818739">
      <w:bodyDiv w:val="1"/>
      <w:marLeft w:val="0"/>
      <w:marRight w:val="0"/>
      <w:marTop w:val="0"/>
      <w:marBottom w:val="0"/>
      <w:divBdr>
        <w:top w:val="none" w:sz="0" w:space="0" w:color="auto"/>
        <w:left w:val="none" w:sz="0" w:space="0" w:color="auto"/>
        <w:bottom w:val="none" w:sz="0" w:space="0" w:color="auto"/>
        <w:right w:val="none" w:sz="0" w:space="0" w:color="auto"/>
      </w:divBdr>
    </w:div>
    <w:div w:id="1697849266">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4578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762B4D"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4E6CD9"/>
    <w:rsid w:val="007348FF"/>
    <w:rsid w:val="00762B4D"/>
    <w:rsid w:val="0078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8FF"/>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553894CB5D042F2AFCE5D0ED673E666">
    <w:name w:val="B553894CB5D042F2AFCE5D0ED673E666"/>
    <w:rsid w:val="007348F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Hand &amp; Power Tools</vt:lpstr>
    </vt:vector>
  </TitlesOfParts>
  <Company>Kansas State Department of Education</Company>
  <LinksUpToDate>false</LinksUpToDate>
  <CharactersWithSpaces>5213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 &amp; Power Tools</dc:title>
  <dc:subject>40400</dc:subject>
  <dc:creator>Cheryl Franklin</dc:creator>
  <cp:keywords/>
  <dc:description>0.5</dc:description>
  <cp:lastModifiedBy>Barbara A. Bahm</cp:lastModifiedBy>
  <cp:revision>2</cp:revision>
  <cp:lastPrinted>2023-05-25T21:45:00Z</cp:lastPrinted>
  <dcterms:created xsi:type="dcterms:W3CDTF">2025-01-16T16:34:00Z</dcterms:created>
  <dcterms:modified xsi:type="dcterms:W3CDTF">2025-01-16T16:34:00Z</dcterms:modified>
  <cp:category/>
</cp:coreProperties>
</file>